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E54C" w14:textId="15118161" w:rsidR="003F758C" w:rsidRPr="00DE0B1F" w:rsidRDefault="003F758C" w:rsidP="003F758C">
      <w:pPr>
        <w:spacing w:after="0"/>
        <w:contextualSpacing/>
        <w:rPr>
          <w:rFonts w:cs="Times New Roman"/>
          <w:sz w:val="24"/>
          <w:szCs w:val="24"/>
        </w:rPr>
      </w:pPr>
      <w:r w:rsidRPr="00DE0B1F">
        <w:rPr>
          <w:rFonts w:cs="Arial"/>
          <w:sz w:val="24"/>
          <w:szCs w:val="24"/>
        </w:rPr>
        <w:t xml:space="preserve">The Newell City Council met in regular session on </w:t>
      </w:r>
      <w:r w:rsidRPr="00DE0B1F">
        <w:rPr>
          <w:rFonts w:cs="Times New Roman"/>
          <w:sz w:val="24"/>
          <w:szCs w:val="24"/>
        </w:rPr>
        <w:t xml:space="preserve">Monday, </w:t>
      </w:r>
      <w:r>
        <w:rPr>
          <w:rFonts w:cs="Times New Roman"/>
          <w:sz w:val="24"/>
          <w:szCs w:val="24"/>
        </w:rPr>
        <w:t>July</w:t>
      </w:r>
      <w:r w:rsidRPr="00DE0B1F">
        <w:rPr>
          <w:rFonts w:cs="Times New Roman"/>
          <w:sz w:val="24"/>
          <w:szCs w:val="24"/>
        </w:rPr>
        <w:t xml:space="preserve"> </w:t>
      </w:r>
      <w:r w:rsidR="00361E8E">
        <w:rPr>
          <w:rFonts w:cs="Times New Roman"/>
          <w:sz w:val="24"/>
          <w:szCs w:val="24"/>
        </w:rPr>
        <w:t>6th</w:t>
      </w:r>
      <w:r w:rsidRPr="00DE0B1F">
        <w:rPr>
          <w:rFonts w:cs="Times New Roman"/>
          <w:sz w:val="24"/>
          <w:szCs w:val="24"/>
        </w:rPr>
        <w:t xml:space="preserve">, 2026, at 6:00 pm </w:t>
      </w:r>
      <w:r w:rsidRPr="00DE0B1F">
        <w:rPr>
          <w:rFonts w:cs="Arial"/>
          <w:sz w:val="24"/>
          <w:szCs w:val="24"/>
        </w:rPr>
        <w:t xml:space="preserve">in City Hall with Mayor Lyman presiding. Council members present </w:t>
      </w:r>
      <w:r>
        <w:rPr>
          <w:rFonts w:cs="Arial"/>
          <w:sz w:val="24"/>
          <w:szCs w:val="24"/>
        </w:rPr>
        <w:t>N</w:t>
      </w:r>
      <w:r w:rsidRPr="00DE0B1F">
        <w:rPr>
          <w:rFonts w:cs="Arial"/>
          <w:sz w:val="24"/>
          <w:szCs w:val="24"/>
        </w:rPr>
        <w:t>ielsen, Henrich, Taylor, Robinson, &amp; Ziegler</w:t>
      </w:r>
      <w:r>
        <w:rPr>
          <w:rFonts w:cs="Arial"/>
          <w:sz w:val="24"/>
          <w:szCs w:val="24"/>
        </w:rPr>
        <w:t>,</w:t>
      </w:r>
      <w:r w:rsidRPr="00DE0B1F">
        <w:rPr>
          <w:rFonts w:cs="Arial"/>
          <w:sz w:val="24"/>
          <w:szCs w:val="24"/>
        </w:rPr>
        <w:t xml:space="preserve"> </w:t>
      </w:r>
      <w:r>
        <w:rPr>
          <w:rFonts w:cs="Arial"/>
          <w:sz w:val="24"/>
          <w:szCs w:val="24"/>
        </w:rPr>
        <w:t>c</w:t>
      </w:r>
      <w:r w:rsidRPr="00DE0B1F">
        <w:rPr>
          <w:rFonts w:cs="Arial"/>
          <w:sz w:val="24"/>
          <w:szCs w:val="24"/>
        </w:rPr>
        <w:t>ity employees, town reports &amp; members of the public</w:t>
      </w:r>
      <w:r>
        <w:rPr>
          <w:rFonts w:cs="Arial"/>
          <w:sz w:val="24"/>
          <w:szCs w:val="24"/>
        </w:rPr>
        <w:t>.</w:t>
      </w:r>
    </w:p>
    <w:p w14:paraId="2AFA5C3E" w14:textId="5688FB33" w:rsidR="003F758C" w:rsidRPr="00DE0B1F" w:rsidRDefault="003F758C" w:rsidP="003F758C">
      <w:pPr>
        <w:contextualSpacing/>
        <w:rPr>
          <w:rFonts w:cs="Arial"/>
          <w:sz w:val="24"/>
          <w:szCs w:val="24"/>
        </w:rPr>
      </w:pPr>
      <w:r w:rsidRPr="00DE0B1F">
        <w:rPr>
          <w:rFonts w:cs="Arial"/>
          <w:sz w:val="24"/>
          <w:szCs w:val="24"/>
        </w:rPr>
        <w:t>Mayor Lyman called the meeting to order at 6:00pm. Approval of Agenda Motion by </w:t>
      </w:r>
      <w:r>
        <w:rPr>
          <w:rFonts w:cs="Arial"/>
          <w:sz w:val="24"/>
          <w:szCs w:val="24"/>
        </w:rPr>
        <w:t>Henrich</w:t>
      </w:r>
      <w:r w:rsidRPr="00DE0B1F">
        <w:rPr>
          <w:rFonts w:cs="Arial"/>
          <w:sz w:val="24"/>
          <w:szCs w:val="24"/>
        </w:rPr>
        <w:t>, 2</w:t>
      </w:r>
      <w:r w:rsidRPr="00DE0B1F">
        <w:rPr>
          <w:rFonts w:cs="Arial"/>
          <w:sz w:val="24"/>
          <w:szCs w:val="24"/>
          <w:vertAlign w:val="superscript"/>
        </w:rPr>
        <w:t>nd</w:t>
      </w:r>
      <w:r w:rsidRPr="00DE0B1F">
        <w:rPr>
          <w:rFonts w:cs="Arial"/>
          <w:sz w:val="24"/>
          <w:szCs w:val="24"/>
        </w:rPr>
        <w:t xml:space="preserve"> by </w:t>
      </w:r>
      <w:r>
        <w:rPr>
          <w:rFonts w:cs="Arial"/>
          <w:sz w:val="24"/>
          <w:szCs w:val="24"/>
        </w:rPr>
        <w:t>Taylor</w:t>
      </w:r>
      <w:r w:rsidRPr="00DE0B1F">
        <w:rPr>
          <w:rFonts w:cs="Arial"/>
          <w:sz w:val="24"/>
          <w:szCs w:val="24"/>
        </w:rPr>
        <w:t>, all ayes.</w:t>
      </w:r>
    </w:p>
    <w:p w14:paraId="61B182E0" w14:textId="1DE08F65" w:rsidR="003F758C" w:rsidRDefault="003F758C" w:rsidP="003F758C">
      <w:pPr>
        <w:contextualSpacing/>
        <w:rPr>
          <w:rFonts w:cs="Arial"/>
          <w:sz w:val="24"/>
          <w:szCs w:val="24"/>
        </w:rPr>
      </w:pPr>
      <w:r w:rsidRPr="00DE0B1F">
        <w:rPr>
          <w:rFonts w:cs="Arial"/>
          <w:sz w:val="24"/>
          <w:szCs w:val="24"/>
        </w:rPr>
        <w:t>Consent Agenda:</w:t>
      </w:r>
      <w:r w:rsidRPr="00DE0B1F">
        <w:rPr>
          <w:sz w:val="24"/>
          <w:szCs w:val="24"/>
        </w:rPr>
        <w:t xml:space="preserve"> </w:t>
      </w:r>
      <w:r w:rsidRPr="003F758C">
        <w:rPr>
          <w:sz w:val="24"/>
          <w:szCs w:val="24"/>
        </w:rPr>
        <w:t>6.1.26 Regular Session, 6.17.26 Special Meeting Minutes, Claims Report 6/15/26 through 7/15/26 (Bills), June Treasurers Report including Revenues MTD $130,143.87 Expenses $297,886.63, Bank Balances &amp; Bank Transfers. Library Board Minutes/info, Cash Transfers, WC Audit Refund, Nuisance Letters list, FYI State News</w:t>
      </w:r>
      <w:r>
        <w:rPr>
          <w:sz w:val="24"/>
          <w:szCs w:val="24"/>
        </w:rPr>
        <w:t>. Copp and Lange fielded questions to claims.</w:t>
      </w:r>
      <w:r w:rsidRPr="003F758C">
        <w:rPr>
          <w:sz w:val="24"/>
          <w:szCs w:val="24"/>
        </w:rPr>
        <w:t xml:space="preserve"> </w:t>
      </w:r>
      <w:r w:rsidRPr="00DE0B1F">
        <w:rPr>
          <w:rFonts w:cs="Times New Roman"/>
          <w:sz w:val="24"/>
          <w:szCs w:val="24"/>
        </w:rPr>
        <w:t>Motion to approve the consent agenda by Nielse</w:t>
      </w:r>
      <w:r>
        <w:rPr>
          <w:rFonts w:cs="Times New Roman"/>
          <w:sz w:val="24"/>
          <w:szCs w:val="24"/>
        </w:rPr>
        <w:t>n</w:t>
      </w:r>
      <w:r w:rsidRPr="00DE0B1F">
        <w:rPr>
          <w:rFonts w:cs="Times New Roman"/>
          <w:sz w:val="24"/>
          <w:szCs w:val="24"/>
        </w:rPr>
        <w:t>,</w:t>
      </w:r>
      <w:r w:rsidRPr="00DE0B1F">
        <w:rPr>
          <w:rFonts w:cs="Arial"/>
          <w:sz w:val="24"/>
          <w:szCs w:val="24"/>
        </w:rPr>
        <w:t xml:space="preserve"> </w:t>
      </w:r>
      <w:r w:rsidRPr="00DE0B1F">
        <w:rPr>
          <w:rFonts w:cs="Times New Roman"/>
          <w:sz w:val="24"/>
          <w:szCs w:val="24"/>
        </w:rPr>
        <w:t>2</w:t>
      </w:r>
      <w:r w:rsidRPr="00DE0B1F">
        <w:rPr>
          <w:rFonts w:cs="Times New Roman"/>
          <w:sz w:val="24"/>
          <w:szCs w:val="24"/>
          <w:vertAlign w:val="superscript"/>
        </w:rPr>
        <w:t>nd</w:t>
      </w:r>
      <w:r w:rsidRPr="00DE0B1F">
        <w:rPr>
          <w:rFonts w:cs="Times New Roman"/>
          <w:sz w:val="24"/>
          <w:szCs w:val="24"/>
        </w:rPr>
        <w:t xml:space="preserve"> </w:t>
      </w:r>
      <w:r>
        <w:rPr>
          <w:rFonts w:cs="Times New Roman"/>
          <w:sz w:val="24"/>
          <w:szCs w:val="24"/>
        </w:rPr>
        <w:t>Robinson</w:t>
      </w:r>
      <w:r w:rsidRPr="00DE0B1F">
        <w:rPr>
          <w:rFonts w:cs="Arial"/>
          <w:sz w:val="24"/>
          <w:szCs w:val="24"/>
        </w:rPr>
        <w:t xml:space="preserve"> all ayes.</w:t>
      </w:r>
    </w:p>
    <w:p w14:paraId="6A1DF02D" w14:textId="00581F42" w:rsidR="003F758C" w:rsidRDefault="003F758C" w:rsidP="003F758C">
      <w:pPr>
        <w:contextualSpacing/>
        <w:rPr>
          <w:rFonts w:cs="Arial"/>
          <w:sz w:val="24"/>
          <w:szCs w:val="24"/>
        </w:rPr>
      </w:pPr>
      <w:r>
        <w:rPr>
          <w:rFonts w:cs="Arial"/>
          <w:sz w:val="24"/>
          <w:szCs w:val="24"/>
        </w:rPr>
        <w:t xml:space="preserve">Sheriff Report by Deputy M. Rodriguez, 149 hours in the month of June. Rodriguez </w:t>
      </w:r>
      <w:r w:rsidRPr="003F758C">
        <w:rPr>
          <w:rFonts w:cs="Arial"/>
          <w:sz w:val="24"/>
          <w:szCs w:val="24"/>
        </w:rPr>
        <w:t>mentions that fireworks were generally well-behaved, with only a few stragglers after the curfew.</w:t>
      </w:r>
      <w:r>
        <w:rPr>
          <w:rFonts w:cs="Arial"/>
          <w:sz w:val="24"/>
          <w:szCs w:val="24"/>
        </w:rPr>
        <w:t xml:space="preserve"> He and Chief Erie spoke about restricting certain classifications of fireworks within city limits and </w:t>
      </w:r>
      <w:r w:rsidRPr="003F758C">
        <w:rPr>
          <w:rFonts w:cs="Arial"/>
          <w:sz w:val="24"/>
          <w:szCs w:val="24"/>
        </w:rPr>
        <w:t>for clearer definitions in the city code</w:t>
      </w:r>
      <w:r>
        <w:rPr>
          <w:rFonts w:cs="Arial"/>
          <w:sz w:val="24"/>
          <w:szCs w:val="24"/>
        </w:rPr>
        <w:t xml:space="preserve">. </w:t>
      </w:r>
      <w:r w:rsidRPr="003F758C">
        <w:rPr>
          <w:rFonts w:cs="Arial"/>
          <w:sz w:val="24"/>
          <w:szCs w:val="24"/>
        </w:rPr>
        <w:t>Lyman suggests a future meeting to discuss fireworks regulations more thoroughly.</w:t>
      </w:r>
    </w:p>
    <w:p w14:paraId="43B07037" w14:textId="15F65E1B" w:rsidR="003F758C" w:rsidRDefault="003F758C" w:rsidP="003F758C">
      <w:pPr>
        <w:contextualSpacing/>
        <w:rPr>
          <w:rFonts w:cs="Arial"/>
          <w:sz w:val="24"/>
          <w:szCs w:val="24"/>
        </w:rPr>
      </w:pPr>
      <w:r>
        <w:rPr>
          <w:rFonts w:cs="Arial"/>
          <w:sz w:val="24"/>
          <w:szCs w:val="24"/>
        </w:rPr>
        <w:t xml:space="preserve">Fire Chief Erie briefed the council on a few projects the fire department is working on, Ambulance Director Fix </w:t>
      </w:r>
      <w:r w:rsidRPr="003F758C">
        <w:rPr>
          <w:rFonts w:cs="Arial"/>
          <w:sz w:val="24"/>
          <w:szCs w:val="24"/>
        </w:rPr>
        <w:t xml:space="preserve">provides </w:t>
      </w:r>
      <w:r>
        <w:rPr>
          <w:rFonts w:cs="Arial"/>
          <w:sz w:val="24"/>
          <w:szCs w:val="24"/>
        </w:rPr>
        <w:t>the</w:t>
      </w:r>
      <w:r w:rsidRPr="003F758C">
        <w:rPr>
          <w:rFonts w:cs="Arial"/>
          <w:sz w:val="24"/>
          <w:szCs w:val="24"/>
        </w:rPr>
        <w:t xml:space="preserve"> update</w:t>
      </w:r>
      <w:r>
        <w:rPr>
          <w:rFonts w:cs="Arial"/>
          <w:sz w:val="24"/>
          <w:szCs w:val="24"/>
        </w:rPr>
        <w:t xml:space="preserve"> </w:t>
      </w:r>
      <w:r w:rsidRPr="003F758C">
        <w:rPr>
          <w:rFonts w:cs="Arial"/>
          <w:sz w:val="24"/>
          <w:szCs w:val="24"/>
        </w:rPr>
        <w:t>mentioning seven calls in June, with four transported to hospitals and one standby for a gas leak</w:t>
      </w:r>
      <w:r>
        <w:rPr>
          <w:rFonts w:cs="Arial"/>
          <w:sz w:val="24"/>
          <w:szCs w:val="24"/>
        </w:rPr>
        <w:t>. She also stated a d</w:t>
      </w:r>
      <w:r w:rsidRPr="003F758C">
        <w:rPr>
          <w:rFonts w:cs="Arial"/>
          <w:sz w:val="24"/>
          <w:szCs w:val="24"/>
        </w:rPr>
        <w:t>efensive driver class</w:t>
      </w:r>
      <w:r>
        <w:rPr>
          <w:rFonts w:cs="Arial"/>
          <w:sz w:val="24"/>
          <w:szCs w:val="24"/>
        </w:rPr>
        <w:t xml:space="preserve"> to be held</w:t>
      </w:r>
      <w:r w:rsidRPr="003F758C">
        <w:rPr>
          <w:rFonts w:cs="Arial"/>
          <w:sz w:val="24"/>
          <w:szCs w:val="24"/>
        </w:rPr>
        <w:t xml:space="preserve"> and the upcoming National Night Out event on August 4</w:t>
      </w:r>
      <w:r>
        <w:rPr>
          <w:rFonts w:cs="Arial"/>
          <w:sz w:val="24"/>
          <w:szCs w:val="24"/>
        </w:rPr>
        <w:t xml:space="preserve">. Fix asked if a radio had been obtained for the Ambulance, Lyman stated that the radio is being programed and will reach out when available. </w:t>
      </w:r>
    </w:p>
    <w:p w14:paraId="2BA5D9C9" w14:textId="7D4064C6" w:rsidR="003F758C" w:rsidRDefault="003F758C" w:rsidP="003F758C">
      <w:pPr>
        <w:contextualSpacing/>
        <w:rPr>
          <w:rFonts w:cs="Arial"/>
          <w:sz w:val="24"/>
          <w:szCs w:val="24"/>
        </w:rPr>
      </w:pPr>
      <w:r>
        <w:rPr>
          <w:rFonts w:cs="Arial"/>
          <w:sz w:val="24"/>
          <w:szCs w:val="24"/>
        </w:rPr>
        <w:t>Library’s Landgraf -</w:t>
      </w:r>
      <w:r w:rsidRPr="003F758C">
        <w:t xml:space="preserve"> </w:t>
      </w:r>
      <w:r w:rsidRPr="003F758C">
        <w:rPr>
          <w:rFonts w:cs="Arial"/>
          <w:sz w:val="24"/>
          <w:szCs w:val="24"/>
        </w:rPr>
        <w:t>end of the year</w:t>
      </w:r>
      <w:r>
        <w:rPr>
          <w:rFonts w:cs="Arial"/>
          <w:sz w:val="24"/>
          <w:szCs w:val="24"/>
        </w:rPr>
        <w:t xml:space="preserve"> budget was strong</w:t>
      </w:r>
      <w:r w:rsidRPr="003F758C">
        <w:rPr>
          <w:rFonts w:cs="Arial"/>
          <w:sz w:val="24"/>
          <w:szCs w:val="24"/>
        </w:rPr>
        <w:t xml:space="preserve">, </w:t>
      </w:r>
      <w:r>
        <w:rPr>
          <w:rFonts w:cs="Arial"/>
          <w:sz w:val="24"/>
          <w:szCs w:val="24"/>
        </w:rPr>
        <w:t>Director</w:t>
      </w:r>
      <w:r w:rsidRPr="003F758C">
        <w:rPr>
          <w:rFonts w:cs="Arial"/>
          <w:sz w:val="24"/>
          <w:szCs w:val="24"/>
        </w:rPr>
        <w:t xml:space="preserve"> applied for a couple of grants, one was for expanding the collection, and another is for a tablet that patrons could use for telehealth calls in the library if they needed to service</w:t>
      </w:r>
      <w:r>
        <w:rPr>
          <w:rFonts w:cs="Arial"/>
          <w:sz w:val="24"/>
          <w:szCs w:val="24"/>
        </w:rPr>
        <w:t>.</w:t>
      </w:r>
      <w:r w:rsidRPr="003F758C">
        <w:rPr>
          <w:rFonts w:cs="Arial"/>
          <w:sz w:val="24"/>
          <w:szCs w:val="24"/>
        </w:rPr>
        <w:t xml:space="preserve"> </w:t>
      </w:r>
      <w:r>
        <w:rPr>
          <w:rFonts w:cs="Arial"/>
          <w:sz w:val="24"/>
          <w:szCs w:val="24"/>
        </w:rPr>
        <w:t xml:space="preserve">Board member approval for a new (C. Copp) and also returning member (M. Eckerman) was motioned to approve by Henrich and seconded by Nielsen all ayes. </w:t>
      </w:r>
    </w:p>
    <w:p w14:paraId="00337BD0" w14:textId="3C45C89B" w:rsidR="003F758C" w:rsidRDefault="003F758C" w:rsidP="003F758C">
      <w:pPr>
        <w:contextualSpacing/>
        <w:rPr>
          <w:rFonts w:cs="Arial"/>
          <w:sz w:val="24"/>
          <w:szCs w:val="24"/>
        </w:rPr>
      </w:pPr>
      <w:r>
        <w:rPr>
          <w:rFonts w:cs="Arial"/>
          <w:sz w:val="24"/>
          <w:szCs w:val="24"/>
        </w:rPr>
        <w:t>Guest Speaker –</w:t>
      </w:r>
      <w:r w:rsidRPr="003F758C">
        <w:rPr>
          <w:rFonts w:cs="Arial"/>
          <w:sz w:val="24"/>
          <w:szCs w:val="24"/>
        </w:rPr>
        <w:t>Rex Roberts from Kinetic Broadband discusses a broadband improvement project, including upgrading existing facilities and abandoning old copper facilities. Lange expresses concern about the project's impact on the city's right of way and suggests doing as much as possible on aerial to avoid underground conflicts.</w:t>
      </w:r>
      <w:r>
        <w:rPr>
          <w:rFonts w:cs="Arial"/>
          <w:sz w:val="24"/>
          <w:szCs w:val="24"/>
        </w:rPr>
        <w:t xml:space="preserve"> Council discussed and asked Rex to give </w:t>
      </w:r>
      <w:r w:rsidR="00361E8E">
        <w:rPr>
          <w:rFonts w:cs="Arial"/>
          <w:sz w:val="24"/>
          <w:szCs w:val="24"/>
        </w:rPr>
        <w:t>a list of other communities in which they have finished projects</w:t>
      </w:r>
      <w:r>
        <w:rPr>
          <w:rFonts w:cs="Arial"/>
          <w:sz w:val="24"/>
          <w:szCs w:val="24"/>
        </w:rPr>
        <w:t>. Reputation of the company in the community has dissipated due to poor customer service. Council will meet with Rex and vote at August 3</w:t>
      </w:r>
      <w:r w:rsidRPr="003F758C">
        <w:rPr>
          <w:rFonts w:cs="Arial"/>
          <w:sz w:val="24"/>
          <w:szCs w:val="24"/>
          <w:vertAlign w:val="superscript"/>
        </w:rPr>
        <w:t>rd</w:t>
      </w:r>
      <w:r>
        <w:rPr>
          <w:rFonts w:cs="Arial"/>
          <w:sz w:val="24"/>
          <w:szCs w:val="24"/>
        </w:rPr>
        <w:t xml:space="preserve"> meeting. </w:t>
      </w:r>
    </w:p>
    <w:p w14:paraId="366D7253" w14:textId="57AC3524" w:rsidR="003F758C" w:rsidRDefault="003F758C" w:rsidP="003F758C">
      <w:pPr>
        <w:contextualSpacing/>
        <w:rPr>
          <w:rFonts w:cs="Arial"/>
          <w:sz w:val="24"/>
          <w:szCs w:val="24"/>
        </w:rPr>
      </w:pPr>
      <w:r w:rsidRPr="003F758C">
        <w:rPr>
          <w:rFonts w:cs="Arial"/>
          <w:sz w:val="24"/>
          <w:szCs w:val="24"/>
        </w:rPr>
        <w:t>Corn Belt presents a proposal to build a steel structure shed with a</w:t>
      </w:r>
      <w:r w:rsidR="0011302F">
        <w:rPr>
          <w:rFonts w:cs="Arial"/>
          <w:sz w:val="24"/>
          <w:szCs w:val="24"/>
        </w:rPr>
        <w:t xml:space="preserve"> white privacy</w:t>
      </w:r>
      <w:r w:rsidRPr="003F758C">
        <w:rPr>
          <w:rFonts w:cs="Arial"/>
          <w:sz w:val="24"/>
          <w:szCs w:val="24"/>
        </w:rPr>
        <w:t xml:space="preserve"> fence, </w:t>
      </w:r>
      <w:r w:rsidR="0011302F">
        <w:rPr>
          <w:rFonts w:cs="Arial"/>
          <w:sz w:val="24"/>
          <w:szCs w:val="24"/>
        </w:rPr>
        <w:t>Robinson motioned to approve 2</w:t>
      </w:r>
      <w:r w:rsidR="0011302F" w:rsidRPr="0011302F">
        <w:rPr>
          <w:rFonts w:cs="Arial"/>
          <w:sz w:val="24"/>
          <w:szCs w:val="24"/>
          <w:vertAlign w:val="superscript"/>
        </w:rPr>
        <w:t>nd</w:t>
      </w:r>
      <w:r w:rsidR="0011302F">
        <w:rPr>
          <w:rFonts w:cs="Arial"/>
          <w:sz w:val="24"/>
          <w:szCs w:val="24"/>
        </w:rPr>
        <w:t xml:space="preserve"> by Taylor, all ayes. </w:t>
      </w:r>
    </w:p>
    <w:p w14:paraId="2EA53AA4" w14:textId="05977596" w:rsidR="0011302F" w:rsidRDefault="0011302F" w:rsidP="003F758C">
      <w:pPr>
        <w:contextualSpacing/>
        <w:rPr>
          <w:rFonts w:cs="Arial"/>
          <w:sz w:val="24"/>
          <w:szCs w:val="24"/>
        </w:rPr>
      </w:pPr>
      <w:r>
        <w:rPr>
          <w:rFonts w:cs="Arial"/>
          <w:sz w:val="24"/>
          <w:szCs w:val="24"/>
        </w:rPr>
        <w:t>Park – upcoming Watermelon Days updates from committee and preparation to be had with the Historical Society to plan the opening of 1976 time capsule. Discussion of street closures and parade route along with a city contribution of $1000 for the celebration was motioned by Ziegler, 2</w:t>
      </w:r>
      <w:r w:rsidRPr="0011302F">
        <w:rPr>
          <w:rFonts w:cs="Arial"/>
          <w:sz w:val="24"/>
          <w:szCs w:val="24"/>
          <w:vertAlign w:val="superscript"/>
        </w:rPr>
        <w:t>nd</w:t>
      </w:r>
      <w:r>
        <w:rPr>
          <w:rFonts w:cs="Arial"/>
          <w:sz w:val="24"/>
          <w:szCs w:val="24"/>
        </w:rPr>
        <w:t xml:space="preserve"> by Taylor, all ayes. Park Board Rep Boevers, informed council golf course has had some interest in a ½ price cart rental for the rest of the season. After discussion, Taylor </w:t>
      </w:r>
      <w:r w:rsidR="00361E8E">
        <w:rPr>
          <w:rFonts w:cs="Arial"/>
          <w:sz w:val="24"/>
          <w:szCs w:val="24"/>
        </w:rPr>
        <w:t>motioned</w:t>
      </w:r>
      <w:r>
        <w:rPr>
          <w:rFonts w:cs="Arial"/>
          <w:sz w:val="24"/>
          <w:szCs w:val="24"/>
        </w:rPr>
        <w:t xml:space="preserve"> Nielsen 2</w:t>
      </w:r>
      <w:r w:rsidR="00361E8E">
        <w:rPr>
          <w:rFonts w:cs="Arial"/>
          <w:sz w:val="24"/>
          <w:szCs w:val="24"/>
          <w:vertAlign w:val="superscript"/>
        </w:rPr>
        <w:t>nd,</w:t>
      </w:r>
      <w:r>
        <w:rPr>
          <w:rFonts w:cs="Arial"/>
          <w:sz w:val="24"/>
          <w:szCs w:val="24"/>
        </w:rPr>
        <w:t xml:space="preserve"> all ayes to approve $185 price. Clerk presented Resolution #09-26 </w:t>
      </w:r>
      <w:r w:rsidRPr="0011302F">
        <w:rPr>
          <w:rFonts w:cs="Arial"/>
          <w:sz w:val="24"/>
          <w:szCs w:val="24"/>
        </w:rPr>
        <w:t xml:space="preserve">A RESOLUTION APPROVING CLOSING POOL CD #X6910 AND </w:t>
      </w:r>
      <w:r w:rsidRPr="0011302F">
        <w:rPr>
          <w:rFonts w:cs="Arial"/>
          <w:sz w:val="24"/>
          <w:szCs w:val="24"/>
        </w:rPr>
        <w:lastRenderedPageBreak/>
        <w:t>DEPOSITING FUNDS TO POOL CHECKING ACCOUNT</w:t>
      </w:r>
      <w:r>
        <w:rPr>
          <w:rFonts w:cs="Arial"/>
          <w:sz w:val="24"/>
          <w:szCs w:val="24"/>
        </w:rPr>
        <w:t>, Motioned by Henrich, 2</w:t>
      </w:r>
      <w:r w:rsidRPr="0011302F">
        <w:rPr>
          <w:rFonts w:cs="Arial"/>
          <w:sz w:val="24"/>
          <w:szCs w:val="24"/>
          <w:vertAlign w:val="superscript"/>
        </w:rPr>
        <w:t>nd</w:t>
      </w:r>
      <w:r>
        <w:rPr>
          <w:rFonts w:cs="Arial"/>
          <w:sz w:val="24"/>
          <w:szCs w:val="24"/>
        </w:rPr>
        <w:t xml:space="preserve"> by Robinson, </w:t>
      </w:r>
      <w:r w:rsidR="00361E8E">
        <w:rPr>
          <w:rFonts w:cs="Arial"/>
          <w:sz w:val="24"/>
          <w:szCs w:val="24"/>
        </w:rPr>
        <w:t xml:space="preserve">RCV </w:t>
      </w:r>
      <w:r>
        <w:rPr>
          <w:rFonts w:cs="Arial"/>
          <w:sz w:val="24"/>
          <w:szCs w:val="24"/>
        </w:rPr>
        <w:t>4-1 (nay-Neilsen).</w:t>
      </w:r>
      <w:r w:rsidR="00361E8E">
        <w:rPr>
          <w:rFonts w:cs="Arial"/>
          <w:sz w:val="24"/>
          <w:szCs w:val="24"/>
        </w:rPr>
        <w:t xml:space="preserve"> Pool Project, </w:t>
      </w:r>
      <w:r w:rsidR="00361E8E" w:rsidRPr="00361E8E">
        <w:rPr>
          <w:rFonts w:cs="Arial"/>
          <w:sz w:val="24"/>
          <w:szCs w:val="24"/>
        </w:rPr>
        <w:t>Mike Johnson presents the Blanchardville pond project, highlighting its success and the potential benefits for Newell.</w:t>
      </w:r>
      <w:r>
        <w:rPr>
          <w:rFonts w:cs="Arial"/>
          <w:sz w:val="24"/>
          <w:szCs w:val="24"/>
        </w:rPr>
        <w:t xml:space="preserve"> </w:t>
      </w:r>
      <w:r w:rsidR="00361E8E" w:rsidRPr="00361E8E">
        <w:rPr>
          <w:rFonts w:cs="Arial"/>
          <w:sz w:val="24"/>
          <w:szCs w:val="24"/>
        </w:rPr>
        <w:t>The committee discusses the need for a public meeting to gather community feedback and address concerns about the project.</w:t>
      </w:r>
      <w:r w:rsidR="00361E8E" w:rsidRPr="00361E8E">
        <w:t xml:space="preserve"> </w:t>
      </w:r>
      <w:r w:rsidR="00361E8E">
        <w:rPr>
          <w:rFonts w:cs="Arial"/>
          <w:sz w:val="24"/>
          <w:szCs w:val="24"/>
        </w:rPr>
        <w:t>Mayor</w:t>
      </w:r>
      <w:r w:rsidR="00361E8E" w:rsidRPr="00361E8E">
        <w:rPr>
          <w:rFonts w:cs="Arial"/>
          <w:sz w:val="24"/>
          <w:szCs w:val="24"/>
        </w:rPr>
        <w:t xml:space="preserve"> Lyman suggests hosting a Q&amp;A town hall meeting during Watermelon Days to educate the public about the pond project.</w:t>
      </w:r>
      <w:r w:rsidR="00361E8E">
        <w:rPr>
          <w:rFonts w:cs="Arial"/>
          <w:sz w:val="24"/>
          <w:szCs w:val="24"/>
        </w:rPr>
        <w:t xml:space="preserve"> </w:t>
      </w:r>
      <w:r w:rsidR="00361E8E" w:rsidRPr="00361E8E">
        <w:rPr>
          <w:rFonts w:cs="Arial"/>
          <w:sz w:val="24"/>
          <w:szCs w:val="24"/>
        </w:rPr>
        <w:t>The council agrees to move forward with planning the feasibility study and hosting a public meeting to gather community input.</w:t>
      </w:r>
    </w:p>
    <w:p w14:paraId="3A334606" w14:textId="4D9302ED" w:rsidR="00361E8E" w:rsidRPr="003F758C" w:rsidRDefault="00361E8E" w:rsidP="003F758C">
      <w:pPr>
        <w:contextualSpacing/>
        <w:rPr>
          <w:rFonts w:cs="Arial"/>
          <w:sz w:val="24"/>
          <w:szCs w:val="24"/>
        </w:rPr>
      </w:pPr>
      <w:r>
        <w:rPr>
          <w:rFonts w:cs="Arial"/>
          <w:sz w:val="24"/>
          <w:szCs w:val="24"/>
        </w:rPr>
        <w:t>Citizens Forum opened at 7:35pm – Diane Johnson, advocate for pool committee stated she was working with a school counselor to offer lifeguarding classes this winter. Forum closed 7:38pm</w:t>
      </w:r>
    </w:p>
    <w:p w14:paraId="1DD5DBCA" w14:textId="01FAC2F2" w:rsidR="003F758C" w:rsidRDefault="00361E8E" w:rsidP="003F758C">
      <w:pPr>
        <w:contextualSpacing/>
        <w:rPr>
          <w:rFonts w:cs="Arial"/>
          <w:sz w:val="24"/>
          <w:szCs w:val="24"/>
        </w:rPr>
      </w:pPr>
      <w:r w:rsidRPr="00361E8E">
        <w:rPr>
          <w:rFonts w:cs="Arial"/>
          <w:sz w:val="24"/>
          <w:szCs w:val="24"/>
        </w:rPr>
        <w:t>Golf Course</w:t>
      </w:r>
      <w:r>
        <w:rPr>
          <w:rFonts w:cs="Arial"/>
          <w:sz w:val="24"/>
          <w:szCs w:val="24"/>
        </w:rPr>
        <w:t xml:space="preserve"> G. Lyman </w:t>
      </w:r>
      <w:r w:rsidRPr="00361E8E">
        <w:rPr>
          <w:rFonts w:cs="Arial"/>
          <w:sz w:val="24"/>
          <w:szCs w:val="24"/>
        </w:rPr>
        <w:t>requests a single membership for Watermelon Days</w:t>
      </w:r>
      <w:r>
        <w:rPr>
          <w:rFonts w:cs="Arial"/>
          <w:sz w:val="24"/>
          <w:szCs w:val="24"/>
        </w:rPr>
        <w:t xml:space="preserve"> auction</w:t>
      </w:r>
      <w:r w:rsidRPr="00361E8E">
        <w:rPr>
          <w:rFonts w:cs="Arial"/>
          <w:sz w:val="24"/>
          <w:szCs w:val="24"/>
        </w:rPr>
        <w:t>.</w:t>
      </w:r>
      <w:r>
        <w:rPr>
          <w:rFonts w:cs="Arial"/>
          <w:sz w:val="24"/>
          <w:szCs w:val="24"/>
        </w:rPr>
        <w:t xml:space="preserve"> Motioned by Neilsen, 2</w:t>
      </w:r>
      <w:r w:rsidRPr="00361E8E">
        <w:rPr>
          <w:rFonts w:cs="Arial"/>
          <w:sz w:val="24"/>
          <w:szCs w:val="24"/>
          <w:vertAlign w:val="superscript"/>
        </w:rPr>
        <w:t>nd</w:t>
      </w:r>
      <w:r>
        <w:rPr>
          <w:rFonts w:cs="Arial"/>
          <w:sz w:val="24"/>
          <w:szCs w:val="24"/>
          <w:vertAlign w:val="superscript"/>
        </w:rPr>
        <w:t xml:space="preserve"> </w:t>
      </w:r>
      <w:r>
        <w:rPr>
          <w:rFonts w:cs="Arial"/>
          <w:sz w:val="24"/>
          <w:szCs w:val="24"/>
        </w:rPr>
        <w:t xml:space="preserve">Henrich, all ayes. </w:t>
      </w:r>
    </w:p>
    <w:p w14:paraId="529115AD" w14:textId="35708E30" w:rsidR="00361E8E" w:rsidRDefault="00361E8E" w:rsidP="00361E8E">
      <w:pPr>
        <w:contextualSpacing/>
        <w:rPr>
          <w:rFonts w:cs="Arial"/>
          <w:sz w:val="24"/>
          <w:szCs w:val="24"/>
        </w:rPr>
      </w:pPr>
      <w:r>
        <w:rPr>
          <w:rFonts w:cs="Arial"/>
          <w:sz w:val="24"/>
          <w:szCs w:val="24"/>
        </w:rPr>
        <w:t xml:space="preserve">Public Works, Clerk introduced </w:t>
      </w:r>
      <w:r w:rsidRPr="00361E8E">
        <w:rPr>
          <w:rFonts w:cs="Arial"/>
          <w:sz w:val="24"/>
          <w:szCs w:val="24"/>
        </w:rPr>
        <w:t>ORDINANCE NO. 291 AN ORDINANCE AMENDING TITLE IV, CHAPTER 1, ARTICLE 9, SECTION 9.04 OF THE CITY CODE OF NEWELL, IOWA, BY REMOVING</w:t>
      </w:r>
      <w:r>
        <w:rPr>
          <w:rFonts w:cs="Arial"/>
          <w:sz w:val="24"/>
          <w:szCs w:val="24"/>
        </w:rPr>
        <w:t xml:space="preserve"> EAST CHANEY AND</w:t>
      </w:r>
      <w:r w:rsidRPr="00361E8E">
        <w:rPr>
          <w:rFonts w:cs="Arial"/>
          <w:sz w:val="24"/>
          <w:szCs w:val="24"/>
        </w:rPr>
        <w:t xml:space="preserve"> NORTH FULTON STREET FROM THE DESIGNATED TRUCK ROUTES</w:t>
      </w:r>
      <w:r>
        <w:rPr>
          <w:rFonts w:cs="Arial"/>
          <w:sz w:val="24"/>
          <w:szCs w:val="24"/>
        </w:rPr>
        <w:t>. 1</w:t>
      </w:r>
      <w:r w:rsidRPr="00361E8E">
        <w:rPr>
          <w:rFonts w:cs="Arial"/>
          <w:sz w:val="24"/>
          <w:szCs w:val="24"/>
          <w:vertAlign w:val="superscript"/>
        </w:rPr>
        <w:t>ST</w:t>
      </w:r>
      <w:r>
        <w:rPr>
          <w:rFonts w:cs="Arial"/>
          <w:sz w:val="24"/>
          <w:szCs w:val="24"/>
        </w:rPr>
        <w:t xml:space="preserve"> reading – Motion to approve by Taylor, 2</w:t>
      </w:r>
      <w:r w:rsidRPr="00361E8E">
        <w:rPr>
          <w:rFonts w:cs="Arial"/>
          <w:sz w:val="24"/>
          <w:szCs w:val="24"/>
          <w:vertAlign w:val="superscript"/>
        </w:rPr>
        <w:t>nd</w:t>
      </w:r>
      <w:r>
        <w:rPr>
          <w:rFonts w:cs="Arial"/>
          <w:sz w:val="24"/>
          <w:szCs w:val="24"/>
        </w:rPr>
        <w:t xml:space="preserve"> by Henrich, all ayes. 2</w:t>
      </w:r>
      <w:r w:rsidRPr="00361E8E">
        <w:rPr>
          <w:rFonts w:cs="Arial"/>
          <w:sz w:val="24"/>
          <w:szCs w:val="24"/>
          <w:vertAlign w:val="superscript"/>
        </w:rPr>
        <w:t>nd</w:t>
      </w:r>
      <w:r>
        <w:rPr>
          <w:rFonts w:cs="Arial"/>
          <w:sz w:val="24"/>
          <w:szCs w:val="24"/>
        </w:rPr>
        <w:t xml:space="preserve"> </w:t>
      </w:r>
      <w:r w:rsidR="00A443B5">
        <w:rPr>
          <w:rFonts w:cs="Arial"/>
          <w:sz w:val="24"/>
          <w:szCs w:val="24"/>
        </w:rPr>
        <w:t>reading will</w:t>
      </w:r>
      <w:r>
        <w:rPr>
          <w:rFonts w:cs="Arial"/>
          <w:sz w:val="24"/>
          <w:szCs w:val="24"/>
        </w:rPr>
        <w:t xml:space="preserve"> be 8.3.26. Ordinance can be found on the Cities website under City Code. </w:t>
      </w:r>
      <w:r w:rsidRPr="00361E8E">
        <w:rPr>
          <w:rFonts w:cs="Arial"/>
          <w:sz w:val="24"/>
          <w:szCs w:val="24"/>
        </w:rPr>
        <w:t xml:space="preserve">Lange </w:t>
      </w:r>
      <w:r>
        <w:rPr>
          <w:rFonts w:cs="Arial"/>
          <w:sz w:val="24"/>
          <w:szCs w:val="24"/>
        </w:rPr>
        <w:t>informs council that Cross is now a wastewater operator. DNR inspection passed, no violations. D</w:t>
      </w:r>
      <w:r w:rsidRPr="00361E8E">
        <w:rPr>
          <w:rFonts w:cs="Arial"/>
          <w:sz w:val="24"/>
          <w:szCs w:val="24"/>
        </w:rPr>
        <w:t>iscusses the progress of the fiber conduit project and the challenges with gas lines.</w:t>
      </w:r>
    </w:p>
    <w:p w14:paraId="2F5547DD" w14:textId="06795585" w:rsidR="00361E8E" w:rsidRDefault="00361E8E" w:rsidP="00361E8E">
      <w:pPr>
        <w:contextualSpacing/>
        <w:rPr>
          <w:rFonts w:cs="Arial"/>
          <w:sz w:val="24"/>
          <w:szCs w:val="24"/>
        </w:rPr>
      </w:pPr>
      <w:r>
        <w:rPr>
          <w:rFonts w:cs="Arial"/>
          <w:sz w:val="24"/>
          <w:szCs w:val="24"/>
        </w:rPr>
        <w:t>Mayor Lyman congratulated Cross on his recent certification and announced RESOLUTION</w:t>
      </w:r>
      <w:r w:rsidRPr="00361E8E">
        <w:rPr>
          <w:rFonts w:cs="Arial"/>
          <w:sz w:val="24"/>
          <w:szCs w:val="24"/>
        </w:rPr>
        <w:t xml:space="preserve"> #10-26 – WAGES FOR FULL TIME EMPLOYEES</w:t>
      </w:r>
      <w:r>
        <w:rPr>
          <w:rFonts w:cs="Arial"/>
          <w:sz w:val="24"/>
          <w:szCs w:val="24"/>
        </w:rPr>
        <w:t>. $2.00 increase upon completion. Henrich motioned to approved, followed by Taylor 2</w:t>
      </w:r>
      <w:r w:rsidRPr="00361E8E">
        <w:rPr>
          <w:rFonts w:cs="Arial"/>
          <w:sz w:val="24"/>
          <w:szCs w:val="24"/>
          <w:vertAlign w:val="superscript"/>
        </w:rPr>
        <w:t>nd</w:t>
      </w:r>
      <w:r>
        <w:rPr>
          <w:rFonts w:cs="Arial"/>
          <w:sz w:val="24"/>
          <w:szCs w:val="24"/>
        </w:rPr>
        <w:t>, all ayes. New Employee Thomas Cowell started. Mayor thanked those who volunteered to help with clean up after the big storm that hit in June. Nuisance committee will continue to meet monthly, noting the positive feedback from the community. Stating “</w:t>
      </w:r>
      <w:r w:rsidRPr="00361E8E">
        <w:rPr>
          <w:rFonts w:cs="Arial"/>
          <w:sz w:val="24"/>
          <w:szCs w:val="24"/>
        </w:rPr>
        <w:t xml:space="preserve">if you want to attract good people to live here that take care of their stuff, we've got to </w:t>
      </w:r>
      <w:r>
        <w:rPr>
          <w:rFonts w:cs="Arial"/>
          <w:sz w:val="24"/>
          <w:szCs w:val="24"/>
        </w:rPr>
        <w:t xml:space="preserve">get the rest cleaned up.” </w:t>
      </w:r>
    </w:p>
    <w:p w14:paraId="10570768" w14:textId="7306B719" w:rsidR="003F758C" w:rsidRDefault="00361E8E" w:rsidP="00361E8E">
      <w:pPr>
        <w:contextualSpacing/>
        <w:rPr>
          <w:rFonts w:cs="Arial"/>
          <w:sz w:val="24"/>
          <w:szCs w:val="24"/>
        </w:rPr>
      </w:pPr>
      <w:r>
        <w:rPr>
          <w:rFonts w:cs="Arial"/>
          <w:sz w:val="24"/>
          <w:szCs w:val="24"/>
        </w:rPr>
        <w:t xml:space="preserve">Clerk Copp introduced </w:t>
      </w:r>
      <w:r w:rsidRPr="00361E8E">
        <w:rPr>
          <w:rFonts w:cs="Arial"/>
          <w:sz w:val="24"/>
          <w:szCs w:val="24"/>
        </w:rPr>
        <w:t>RESOLUTION NO. #11-26</w:t>
      </w:r>
      <w:r>
        <w:rPr>
          <w:rFonts w:cs="Arial"/>
          <w:sz w:val="24"/>
          <w:szCs w:val="24"/>
        </w:rPr>
        <w:t xml:space="preserve">, </w:t>
      </w:r>
      <w:r w:rsidRPr="00361E8E">
        <w:rPr>
          <w:rFonts w:cs="Arial"/>
          <w:sz w:val="24"/>
          <w:szCs w:val="24"/>
        </w:rPr>
        <w:t>A RESOLUTION AUTHORIZING THE TRANSFER OF FUNDS FOR FISCAL YEAR 2025 2026</w:t>
      </w:r>
      <w:r>
        <w:rPr>
          <w:rFonts w:cs="Arial"/>
          <w:sz w:val="24"/>
          <w:szCs w:val="24"/>
        </w:rPr>
        <w:t>. Robinson motioned 2</w:t>
      </w:r>
      <w:r w:rsidRPr="00361E8E">
        <w:rPr>
          <w:rFonts w:cs="Arial"/>
          <w:sz w:val="24"/>
          <w:szCs w:val="24"/>
          <w:vertAlign w:val="superscript"/>
        </w:rPr>
        <w:t>nd</w:t>
      </w:r>
      <w:r>
        <w:rPr>
          <w:rFonts w:cs="Arial"/>
          <w:sz w:val="24"/>
          <w:szCs w:val="24"/>
        </w:rPr>
        <w:t xml:space="preserve"> by Neilsen, all ayes. Copp has been in talks with the Drama Director at NF, a fundraiser is possibly in the works for a “haunted” tree park for the Halloween season, more info to come. Copp was also granted permission to pursue landscaping on the corner of city hall. A motion up to $500 by Nielsen 2</w:t>
      </w:r>
      <w:r w:rsidRPr="00361E8E">
        <w:rPr>
          <w:rFonts w:cs="Arial"/>
          <w:sz w:val="24"/>
          <w:szCs w:val="24"/>
          <w:vertAlign w:val="superscript"/>
        </w:rPr>
        <w:t>nd</w:t>
      </w:r>
      <w:r>
        <w:rPr>
          <w:rFonts w:cs="Arial"/>
          <w:sz w:val="24"/>
          <w:szCs w:val="24"/>
        </w:rPr>
        <w:t xml:space="preserve"> by Taylor, all ayes. Mayor mentions the Newell Community Foundation has been approved to join Hometown Pride, an introduction call is scheduled for 7.16. </w:t>
      </w:r>
    </w:p>
    <w:p w14:paraId="4995BFD6" w14:textId="0671EACF" w:rsidR="00361E8E" w:rsidRDefault="00361E8E" w:rsidP="00361E8E">
      <w:pPr>
        <w:contextualSpacing/>
        <w:rPr>
          <w:rFonts w:cs="Arial"/>
          <w:sz w:val="24"/>
          <w:szCs w:val="24"/>
        </w:rPr>
      </w:pPr>
      <w:r>
        <w:rPr>
          <w:rFonts w:cs="Arial"/>
          <w:sz w:val="24"/>
          <w:szCs w:val="24"/>
        </w:rPr>
        <w:t>New Business – Nielsen would like to invest in time clocks for employees. More for liability than time management. Staff understood but reluctant due to on call hours and working remotely. No motion made. Mayor called for adjournment at 8:26pm motioned by Taylor, 2</w:t>
      </w:r>
      <w:r w:rsidRPr="00361E8E">
        <w:rPr>
          <w:rFonts w:cs="Arial"/>
          <w:sz w:val="24"/>
          <w:szCs w:val="24"/>
          <w:vertAlign w:val="superscript"/>
        </w:rPr>
        <w:t>nd</w:t>
      </w:r>
      <w:r>
        <w:rPr>
          <w:rFonts w:cs="Arial"/>
          <w:sz w:val="24"/>
          <w:szCs w:val="24"/>
        </w:rPr>
        <w:t xml:space="preserve"> by Henrich, all ayes.</w:t>
      </w:r>
    </w:p>
    <w:p w14:paraId="61696CCC" w14:textId="77777777" w:rsidR="001137D1" w:rsidRDefault="001137D1" w:rsidP="001137D1"/>
    <w:p w14:paraId="48A1B850" w14:textId="723A6ED0" w:rsidR="001137D1" w:rsidRPr="00647725" w:rsidRDefault="001137D1" w:rsidP="001137D1">
      <w:proofErr w:type="gramStart"/>
      <w:r w:rsidRPr="00647725">
        <w:t xml:space="preserve">_____________________________________ </w:t>
      </w:r>
      <w:r>
        <w:tab/>
      </w:r>
      <w:r>
        <w:tab/>
      </w:r>
      <w:r>
        <w:tab/>
      </w:r>
      <w:r w:rsidRPr="00647725">
        <w:t xml:space="preserve"> </w:t>
      </w:r>
      <w:proofErr w:type="gramEnd"/>
      <w:r w:rsidRPr="00647725">
        <w:t>___________________________________</w:t>
      </w:r>
    </w:p>
    <w:p w14:paraId="2667E190" w14:textId="653D1F32" w:rsidR="001137D1" w:rsidRPr="00647725" w:rsidRDefault="001137D1" w:rsidP="001137D1">
      <w:pPr>
        <w:contextualSpacing/>
      </w:pPr>
      <w:r w:rsidRPr="00647725">
        <w:t>Heather Copp, City Clerk</w:t>
      </w:r>
      <w:r>
        <w:t xml:space="preserve"> </w:t>
      </w:r>
      <w:r>
        <w:tab/>
      </w:r>
      <w:r>
        <w:tab/>
      </w:r>
      <w:r>
        <w:tab/>
      </w:r>
      <w:r>
        <w:tab/>
      </w:r>
      <w:r>
        <w:tab/>
      </w:r>
      <w:r w:rsidRPr="00647725">
        <w:t>Justin Lyman, Mayor</w:t>
      </w:r>
    </w:p>
    <w:p w14:paraId="408B1F73" w14:textId="7A451844" w:rsidR="001137D1" w:rsidRDefault="001137D1" w:rsidP="001137D1"/>
    <w:p w14:paraId="2E60A314" w14:textId="73D16454" w:rsidR="001137D1" w:rsidRPr="00647725" w:rsidRDefault="001137D1" w:rsidP="001137D1">
      <w:r w:rsidRPr="00647725">
        <w:lastRenderedPageBreak/>
        <w:t xml:space="preserve">  </w:t>
      </w:r>
    </w:p>
    <w:p w14:paraId="61DD49EC" w14:textId="77777777" w:rsidR="001137D1" w:rsidRDefault="001137D1" w:rsidP="00361E8E">
      <w:pPr>
        <w:contextualSpacing/>
        <w:rPr>
          <w:rFonts w:cs="Arial"/>
          <w:sz w:val="24"/>
          <w:szCs w:val="24"/>
        </w:rPr>
      </w:pPr>
    </w:p>
    <w:p w14:paraId="14862C9F" w14:textId="77777777" w:rsidR="003F758C" w:rsidRDefault="003F758C" w:rsidP="003F758C">
      <w:pPr>
        <w:contextualSpacing/>
        <w:rPr>
          <w:rFonts w:cs="Arial"/>
          <w:b/>
          <w:bCs/>
          <w:sz w:val="24"/>
          <w:szCs w:val="24"/>
        </w:rPr>
      </w:pPr>
    </w:p>
    <w:p w14:paraId="63F7444B" w14:textId="77777777" w:rsidR="003F758C" w:rsidRDefault="003F758C" w:rsidP="003F758C">
      <w:pPr>
        <w:contextualSpacing/>
        <w:rPr>
          <w:rFonts w:cs="Arial"/>
          <w:b/>
          <w:bCs/>
          <w:sz w:val="24"/>
          <w:szCs w:val="24"/>
        </w:rPr>
      </w:pPr>
    </w:p>
    <w:p w14:paraId="51BD212C" w14:textId="77777777" w:rsidR="003F758C" w:rsidRDefault="003F758C" w:rsidP="003F758C">
      <w:pPr>
        <w:contextualSpacing/>
        <w:rPr>
          <w:rFonts w:cs="Arial"/>
          <w:b/>
          <w:bCs/>
          <w:sz w:val="24"/>
          <w:szCs w:val="24"/>
        </w:rPr>
      </w:pPr>
    </w:p>
    <w:p w14:paraId="452B804D" w14:textId="77777777" w:rsidR="003F758C" w:rsidRDefault="003F758C" w:rsidP="003F758C">
      <w:pPr>
        <w:contextualSpacing/>
        <w:rPr>
          <w:rFonts w:cs="Arial"/>
          <w:b/>
          <w:bCs/>
          <w:sz w:val="24"/>
          <w:szCs w:val="24"/>
        </w:rPr>
      </w:pPr>
    </w:p>
    <w:p w14:paraId="00B75957" w14:textId="77777777" w:rsidR="003F758C" w:rsidRDefault="003F758C" w:rsidP="003F758C">
      <w:pPr>
        <w:contextualSpacing/>
        <w:rPr>
          <w:rFonts w:cs="Arial"/>
          <w:b/>
          <w:bCs/>
          <w:sz w:val="24"/>
          <w:szCs w:val="24"/>
        </w:rPr>
      </w:pPr>
    </w:p>
    <w:p w14:paraId="171658D8" w14:textId="77777777" w:rsidR="003F758C" w:rsidRDefault="003F758C" w:rsidP="003F758C">
      <w:pPr>
        <w:contextualSpacing/>
        <w:rPr>
          <w:rFonts w:cs="Arial"/>
          <w:b/>
          <w:bCs/>
          <w:sz w:val="24"/>
          <w:szCs w:val="24"/>
        </w:rPr>
      </w:pPr>
    </w:p>
    <w:p w14:paraId="71AC3541" w14:textId="77777777" w:rsidR="003F758C" w:rsidRDefault="003F758C" w:rsidP="003F758C">
      <w:pPr>
        <w:contextualSpacing/>
        <w:rPr>
          <w:rFonts w:cs="Arial"/>
          <w:b/>
          <w:bCs/>
          <w:sz w:val="24"/>
          <w:szCs w:val="24"/>
        </w:rPr>
      </w:pPr>
    </w:p>
    <w:p w14:paraId="3D1634D0" w14:textId="77777777" w:rsidR="003F758C" w:rsidRDefault="003F758C" w:rsidP="003F758C">
      <w:pPr>
        <w:contextualSpacing/>
        <w:rPr>
          <w:rFonts w:cs="Arial"/>
          <w:b/>
          <w:bCs/>
          <w:sz w:val="24"/>
          <w:szCs w:val="24"/>
        </w:rPr>
      </w:pPr>
    </w:p>
    <w:p w14:paraId="2A62DDD1" w14:textId="77777777" w:rsidR="003F758C" w:rsidRDefault="003F758C" w:rsidP="003F758C">
      <w:pPr>
        <w:contextualSpacing/>
        <w:rPr>
          <w:rFonts w:cs="Arial"/>
          <w:b/>
          <w:bCs/>
          <w:sz w:val="24"/>
          <w:szCs w:val="24"/>
        </w:rPr>
      </w:pPr>
    </w:p>
    <w:p w14:paraId="2B474F97" w14:textId="77777777" w:rsidR="003F758C" w:rsidRDefault="003F758C" w:rsidP="003F758C">
      <w:pPr>
        <w:contextualSpacing/>
        <w:rPr>
          <w:rFonts w:cs="Arial"/>
          <w:b/>
          <w:bCs/>
          <w:sz w:val="24"/>
          <w:szCs w:val="24"/>
        </w:rPr>
      </w:pPr>
    </w:p>
    <w:p w14:paraId="4B12675F" w14:textId="77777777" w:rsidR="003F758C" w:rsidRDefault="003F758C" w:rsidP="003F758C">
      <w:pPr>
        <w:contextualSpacing/>
        <w:rPr>
          <w:rFonts w:cs="Arial"/>
          <w:b/>
          <w:bCs/>
          <w:sz w:val="24"/>
          <w:szCs w:val="24"/>
        </w:rPr>
      </w:pPr>
    </w:p>
    <w:p w14:paraId="5B7956EF" w14:textId="77777777" w:rsidR="003F758C" w:rsidRDefault="003F758C" w:rsidP="003F758C">
      <w:pPr>
        <w:contextualSpacing/>
        <w:rPr>
          <w:rFonts w:cs="Arial"/>
          <w:b/>
          <w:bCs/>
          <w:sz w:val="24"/>
          <w:szCs w:val="24"/>
        </w:rPr>
      </w:pPr>
    </w:p>
    <w:p w14:paraId="45E99265" w14:textId="77777777" w:rsidR="003F758C" w:rsidRDefault="003F758C" w:rsidP="003F758C">
      <w:pPr>
        <w:contextualSpacing/>
        <w:rPr>
          <w:rFonts w:cs="Arial"/>
          <w:b/>
          <w:bCs/>
          <w:sz w:val="24"/>
          <w:szCs w:val="24"/>
        </w:rPr>
      </w:pPr>
    </w:p>
    <w:p w14:paraId="5F9F188A" w14:textId="77777777" w:rsidR="003F758C" w:rsidRDefault="003F758C" w:rsidP="003F758C">
      <w:pPr>
        <w:contextualSpacing/>
        <w:rPr>
          <w:rFonts w:cs="Arial"/>
          <w:b/>
          <w:bCs/>
          <w:sz w:val="24"/>
          <w:szCs w:val="24"/>
        </w:rPr>
      </w:pPr>
    </w:p>
    <w:p w14:paraId="74E0B794" w14:textId="77777777" w:rsidR="003F758C" w:rsidRPr="00DE0B1F" w:rsidRDefault="003F758C" w:rsidP="003F758C">
      <w:pPr>
        <w:contextualSpacing/>
        <w:rPr>
          <w:rFonts w:cs="Arial"/>
          <w:sz w:val="24"/>
          <w:szCs w:val="24"/>
        </w:rPr>
      </w:pPr>
    </w:p>
    <w:p w14:paraId="6AA371CB" w14:textId="77777777" w:rsidR="0003732C" w:rsidRDefault="0003732C"/>
    <w:sectPr w:rsidR="0003732C" w:rsidSect="001137D1">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36B3"/>
    <w:multiLevelType w:val="multilevel"/>
    <w:tmpl w:val="77BE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80D09"/>
    <w:multiLevelType w:val="multilevel"/>
    <w:tmpl w:val="8308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005F6"/>
    <w:multiLevelType w:val="multilevel"/>
    <w:tmpl w:val="BA86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7103F"/>
    <w:multiLevelType w:val="multilevel"/>
    <w:tmpl w:val="CD94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13B7E"/>
    <w:multiLevelType w:val="multilevel"/>
    <w:tmpl w:val="3CE2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A226F"/>
    <w:multiLevelType w:val="multilevel"/>
    <w:tmpl w:val="5026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84261"/>
    <w:multiLevelType w:val="multilevel"/>
    <w:tmpl w:val="885A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576013">
    <w:abstractNumId w:val="1"/>
  </w:num>
  <w:num w:numId="2" w16cid:durableId="1327443709">
    <w:abstractNumId w:val="3"/>
  </w:num>
  <w:num w:numId="3" w16cid:durableId="451244813">
    <w:abstractNumId w:val="5"/>
  </w:num>
  <w:num w:numId="4" w16cid:durableId="106120796">
    <w:abstractNumId w:val="0"/>
  </w:num>
  <w:num w:numId="5" w16cid:durableId="1771854828">
    <w:abstractNumId w:val="6"/>
  </w:num>
  <w:num w:numId="6" w16cid:durableId="1881555606">
    <w:abstractNumId w:val="4"/>
  </w:num>
  <w:num w:numId="7" w16cid:durableId="6627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8C"/>
    <w:rsid w:val="0003732C"/>
    <w:rsid w:val="0011302F"/>
    <w:rsid w:val="001137D1"/>
    <w:rsid w:val="002C08B7"/>
    <w:rsid w:val="00361E8E"/>
    <w:rsid w:val="003F758C"/>
    <w:rsid w:val="00A443B5"/>
    <w:rsid w:val="00D5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F876"/>
  <w15:chartTrackingRefBased/>
  <w15:docId w15:val="{594B82D3-99F4-49AD-978F-1636E4D2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58C"/>
    <w:pPr>
      <w:spacing w:line="259" w:lineRule="auto"/>
    </w:pPr>
    <w:rPr>
      <w:kern w:val="0"/>
      <w:sz w:val="22"/>
      <w:szCs w:val="22"/>
      <w14:ligatures w14:val="none"/>
    </w:rPr>
  </w:style>
  <w:style w:type="paragraph" w:styleId="Heading1">
    <w:name w:val="heading 1"/>
    <w:basedOn w:val="Normal"/>
    <w:next w:val="Normal"/>
    <w:link w:val="Heading1Char"/>
    <w:uiPriority w:val="9"/>
    <w:qFormat/>
    <w:rsid w:val="003F75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5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5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5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5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5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5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5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5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5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5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5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5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5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5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58C"/>
    <w:rPr>
      <w:rFonts w:eastAsiaTheme="majorEastAsia" w:cstheme="majorBidi"/>
      <w:color w:val="272727" w:themeColor="text1" w:themeTint="D8"/>
    </w:rPr>
  </w:style>
  <w:style w:type="paragraph" w:styleId="Title">
    <w:name w:val="Title"/>
    <w:basedOn w:val="Normal"/>
    <w:next w:val="Normal"/>
    <w:link w:val="TitleChar"/>
    <w:uiPriority w:val="10"/>
    <w:qFormat/>
    <w:rsid w:val="003F75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5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5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58C"/>
    <w:pPr>
      <w:spacing w:before="160"/>
      <w:jc w:val="center"/>
    </w:pPr>
    <w:rPr>
      <w:i/>
      <w:iCs/>
      <w:color w:val="404040" w:themeColor="text1" w:themeTint="BF"/>
    </w:rPr>
  </w:style>
  <w:style w:type="character" w:customStyle="1" w:styleId="QuoteChar">
    <w:name w:val="Quote Char"/>
    <w:basedOn w:val="DefaultParagraphFont"/>
    <w:link w:val="Quote"/>
    <w:uiPriority w:val="29"/>
    <w:rsid w:val="003F758C"/>
    <w:rPr>
      <w:i/>
      <w:iCs/>
      <w:color w:val="404040" w:themeColor="text1" w:themeTint="BF"/>
    </w:rPr>
  </w:style>
  <w:style w:type="paragraph" w:styleId="ListParagraph">
    <w:name w:val="List Paragraph"/>
    <w:basedOn w:val="Normal"/>
    <w:uiPriority w:val="34"/>
    <w:qFormat/>
    <w:rsid w:val="003F758C"/>
    <w:pPr>
      <w:ind w:left="720"/>
      <w:contextualSpacing/>
    </w:pPr>
  </w:style>
  <w:style w:type="character" w:styleId="IntenseEmphasis">
    <w:name w:val="Intense Emphasis"/>
    <w:basedOn w:val="DefaultParagraphFont"/>
    <w:uiPriority w:val="21"/>
    <w:qFormat/>
    <w:rsid w:val="003F758C"/>
    <w:rPr>
      <w:i/>
      <w:iCs/>
      <w:color w:val="0F4761" w:themeColor="accent1" w:themeShade="BF"/>
    </w:rPr>
  </w:style>
  <w:style w:type="paragraph" w:styleId="IntenseQuote">
    <w:name w:val="Intense Quote"/>
    <w:basedOn w:val="Normal"/>
    <w:next w:val="Normal"/>
    <w:link w:val="IntenseQuoteChar"/>
    <w:uiPriority w:val="30"/>
    <w:qFormat/>
    <w:rsid w:val="003F75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58C"/>
    <w:rPr>
      <w:i/>
      <w:iCs/>
      <w:color w:val="0F4761" w:themeColor="accent1" w:themeShade="BF"/>
    </w:rPr>
  </w:style>
  <w:style w:type="character" w:styleId="IntenseReference">
    <w:name w:val="Intense Reference"/>
    <w:basedOn w:val="DefaultParagraphFont"/>
    <w:uiPriority w:val="32"/>
    <w:qFormat/>
    <w:rsid w:val="003F758C"/>
    <w:rPr>
      <w:b/>
      <w:bCs/>
      <w:smallCaps/>
      <w:color w:val="0F4761" w:themeColor="accent1" w:themeShade="BF"/>
      <w:spacing w:val="5"/>
    </w:rPr>
  </w:style>
  <w:style w:type="character" w:styleId="Hyperlink">
    <w:name w:val="Hyperlink"/>
    <w:basedOn w:val="DefaultParagraphFont"/>
    <w:uiPriority w:val="99"/>
    <w:unhideWhenUsed/>
    <w:rsid w:val="003F758C"/>
    <w:rPr>
      <w:color w:val="467886" w:themeColor="hyperlink"/>
      <w:u w:val="single"/>
    </w:rPr>
  </w:style>
  <w:style w:type="character" w:styleId="UnresolvedMention">
    <w:name w:val="Unresolved Mention"/>
    <w:basedOn w:val="DefaultParagraphFont"/>
    <w:uiPriority w:val="99"/>
    <w:semiHidden/>
    <w:unhideWhenUsed/>
    <w:rsid w:val="003F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1484</TotalTime>
  <Pages>3</Pages>
  <Words>952</Words>
  <Characters>5592</Characters>
  <Application>Microsoft Office Word</Application>
  <DocSecurity>0</DocSecurity>
  <Lines>127</Lines>
  <Paragraphs>94</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Copp</dc:creator>
  <cp:keywords/>
  <dc:description/>
  <cp:lastModifiedBy>Heather Copp</cp:lastModifiedBy>
  <cp:revision>5</cp:revision>
  <cp:lastPrinted>2026-07-13T16:19:00Z</cp:lastPrinted>
  <dcterms:created xsi:type="dcterms:W3CDTF">2026-07-07T19:16:00Z</dcterms:created>
  <dcterms:modified xsi:type="dcterms:W3CDTF">2026-07-13T16:19:00Z</dcterms:modified>
</cp:coreProperties>
</file>