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403CE" w14:textId="73618B01" w:rsidR="00F70A91" w:rsidRPr="00F70A91" w:rsidRDefault="00F70A91" w:rsidP="00F70A91">
      <w:pPr>
        <w:spacing w:after="0"/>
        <w:contextualSpacing/>
        <w:rPr>
          <w:rFonts w:ascii="Times New Roman" w:hAnsi="Times New Roman" w:cs="Times New Roman"/>
        </w:rPr>
      </w:pPr>
      <w:r w:rsidRPr="00F70A91">
        <w:rPr>
          <w:rFonts w:ascii="Times New Roman" w:hAnsi="Times New Roman" w:cs="Times New Roman"/>
        </w:rPr>
        <w:t xml:space="preserve">The City Council of the City of Newell, Iowa met in regular session </w:t>
      </w:r>
      <w:r w:rsidRPr="00F70A91">
        <w:rPr>
          <w:rFonts w:ascii="Times New Roman" w:hAnsi="Times New Roman" w:cs="Times New Roman"/>
        </w:rPr>
        <w:t xml:space="preserve">Monday, February 3, 2025, </w:t>
      </w:r>
      <w:r w:rsidRPr="00F70A91">
        <w:rPr>
          <w:rFonts w:ascii="Times New Roman" w:hAnsi="Times New Roman" w:cs="Times New Roman"/>
        </w:rPr>
        <w:t xml:space="preserve">in the Council Chambers of </w:t>
      </w:r>
      <w:r w:rsidRPr="00F70A91">
        <w:rPr>
          <w:rFonts w:ascii="Times New Roman" w:hAnsi="Times New Roman" w:cs="Times New Roman"/>
        </w:rPr>
        <w:t>City Hall</w:t>
      </w:r>
      <w:r w:rsidRPr="00F70A91">
        <w:rPr>
          <w:rFonts w:ascii="Times New Roman" w:hAnsi="Times New Roman" w:cs="Times New Roman"/>
        </w:rPr>
        <w:t xml:space="preserve"> pursuant to the laws and rules of said Council in regular session. Mayer Westergaard called the meeting to order at 7:00pm.</w:t>
      </w:r>
    </w:p>
    <w:p w14:paraId="65A2C688" w14:textId="25435EDC" w:rsidR="00F70A91" w:rsidRPr="00F70A91" w:rsidRDefault="00F70A91" w:rsidP="00F70A91">
      <w:pPr>
        <w:contextualSpacing/>
        <w:rPr>
          <w:rFonts w:ascii="Times New Roman" w:hAnsi="Times New Roman" w:cs="Times New Roman"/>
          <w:b/>
          <w:bCs/>
          <w:color w:val="4C94D8" w:themeColor="text2" w:themeTint="80"/>
        </w:rPr>
      </w:pPr>
    </w:p>
    <w:p w14:paraId="64B02D15" w14:textId="15328D27" w:rsidR="00F70A91" w:rsidRPr="00F70A91" w:rsidRDefault="00F70A91" w:rsidP="00F70A91">
      <w:pPr>
        <w:contextualSpacing/>
        <w:rPr>
          <w:rFonts w:ascii="Times New Roman" w:hAnsi="Times New Roman" w:cs="Times New Roman"/>
          <w:b/>
          <w:bCs/>
          <w:color w:val="4C94D8" w:themeColor="text2" w:themeTint="80"/>
        </w:rPr>
      </w:pPr>
      <w:r w:rsidRPr="00F70A91">
        <w:rPr>
          <w:rFonts w:ascii="Times New Roman" w:hAnsi="Times New Roman" w:cs="Times New Roman"/>
          <w:b/>
          <w:bCs/>
        </w:rPr>
        <w:t xml:space="preserve">Roll Call: </w:t>
      </w:r>
      <w:r w:rsidRPr="00F70A91">
        <w:rPr>
          <w:rFonts w:ascii="Times New Roman" w:hAnsi="Times New Roman" w:cs="Times New Roman"/>
        </w:rPr>
        <w:t xml:space="preserve">Council members Ana Johnson, Larry Nielsen, Jeff Shed, Dennis Ziegler and Bill Henrich were present. Others present were city employees, Heather Copp, Jensen Bodholdt, Doug Lange, Pat </w:t>
      </w:r>
      <w:proofErr w:type="gramStart"/>
      <w:r w:rsidRPr="00F70A91">
        <w:rPr>
          <w:rFonts w:ascii="Times New Roman" w:hAnsi="Times New Roman" w:cs="Times New Roman"/>
        </w:rPr>
        <w:t>Cross</w:t>
      </w:r>
      <w:proofErr w:type="gramEnd"/>
      <w:r w:rsidRPr="00F70A91">
        <w:rPr>
          <w:rFonts w:ascii="Times New Roman" w:hAnsi="Times New Roman" w:cs="Times New Roman"/>
        </w:rPr>
        <w:t xml:space="preserve"> and Ginger Lyman. Laura Degner, Bruce Erie, Tanya Landgraf, Deputy Watts for Town Reports. Special agenda guests Tim Rebnord and NF Baseball Softball Association were also present. </w:t>
      </w:r>
    </w:p>
    <w:p w14:paraId="1B80DE0C" w14:textId="5F450500" w:rsidR="00F70A91" w:rsidRPr="00F70A91" w:rsidRDefault="00F70A91" w:rsidP="00F70A91">
      <w:pPr>
        <w:pStyle w:val="NoSpacing"/>
        <w:rPr>
          <w:rFonts w:ascii="Times New Roman" w:hAnsi="Times New Roman" w:cs="Times New Roman"/>
          <w:b/>
          <w:bCs/>
        </w:rPr>
      </w:pPr>
      <w:r w:rsidRPr="00F70A91">
        <w:rPr>
          <w:rFonts w:ascii="Times New Roman" w:hAnsi="Times New Roman" w:cs="Times New Roman"/>
          <w:b/>
          <w:bCs/>
        </w:rPr>
        <w:t>Approval of Agenda:</w:t>
      </w:r>
      <w:r w:rsidRPr="00F70A91">
        <w:rPr>
          <w:rFonts w:ascii="Times New Roman" w:hAnsi="Times New Roman" w:cs="Times New Roman"/>
          <w:b/>
          <w:bCs/>
        </w:rPr>
        <w:t xml:space="preserve"> </w:t>
      </w:r>
      <w:r w:rsidRPr="00F70A91">
        <w:rPr>
          <w:rFonts w:ascii="Times New Roman" w:hAnsi="Times New Roman" w:cs="Times New Roman"/>
        </w:rPr>
        <w:t>Johnson Motioned, 2</w:t>
      </w:r>
      <w:r w:rsidRPr="00F70A91">
        <w:rPr>
          <w:rFonts w:ascii="Times New Roman" w:hAnsi="Times New Roman" w:cs="Times New Roman"/>
          <w:vertAlign w:val="superscript"/>
        </w:rPr>
        <w:t>nd</w:t>
      </w:r>
      <w:r w:rsidRPr="00F70A91">
        <w:rPr>
          <w:rFonts w:ascii="Times New Roman" w:hAnsi="Times New Roman" w:cs="Times New Roman"/>
        </w:rPr>
        <w:t xml:space="preserve"> by Henrich to approve the agenda. All Ayes – </w:t>
      </w:r>
      <w:r>
        <w:rPr>
          <w:rFonts w:ascii="Times New Roman" w:hAnsi="Times New Roman" w:cs="Times New Roman"/>
        </w:rPr>
        <w:t>m</w:t>
      </w:r>
      <w:r w:rsidRPr="00F70A91">
        <w:rPr>
          <w:rFonts w:ascii="Times New Roman" w:hAnsi="Times New Roman" w:cs="Times New Roman"/>
        </w:rPr>
        <w:t xml:space="preserve">otion </w:t>
      </w:r>
      <w:r>
        <w:rPr>
          <w:rFonts w:ascii="Times New Roman" w:hAnsi="Times New Roman" w:cs="Times New Roman"/>
        </w:rPr>
        <w:t>c</w:t>
      </w:r>
      <w:r w:rsidRPr="00F70A91">
        <w:rPr>
          <w:rFonts w:ascii="Times New Roman" w:hAnsi="Times New Roman" w:cs="Times New Roman"/>
        </w:rPr>
        <w:t>arried.</w:t>
      </w:r>
      <w:r w:rsidRPr="00F70A91">
        <w:rPr>
          <w:rFonts w:ascii="Times New Roman" w:hAnsi="Times New Roman" w:cs="Times New Roman"/>
          <w:b/>
          <w:bCs/>
        </w:rPr>
        <w:t xml:space="preserve"> </w:t>
      </w:r>
    </w:p>
    <w:p w14:paraId="39D3393E" w14:textId="77777777" w:rsidR="00F70A91" w:rsidRPr="00F70A91" w:rsidRDefault="00F70A91" w:rsidP="00F70A91">
      <w:pPr>
        <w:pStyle w:val="NoSpacing"/>
        <w:rPr>
          <w:rFonts w:ascii="Times New Roman" w:hAnsi="Times New Roman" w:cs="Times New Roman"/>
          <w:b/>
          <w:bCs/>
        </w:rPr>
      </w:pPr>
    </w:p>
    <w:p w14:paraId="19736195" w14:textId="556D3FE4" w:rsidR="00F70A91" w:rsidRPr="00F70A91" w:rsidRDefault="00F70A91" w:rsidP="00F70A91">
      <w:pPr>
        <w:contextualSpacing/>
        <w:rPr>
          <w:rFonts w:ascii="Times New Roman" w:hAnsi="Times New Roman" w:cs="Times New Roman"/>
        </w:rPr>
      </w:pPr>
      <w:r w:rsidRPr="00F70A91">
        <w:rPr>
          <w:rFonts w:ascii="Times New Roman" w:hAnsi="Times New Roman" w:cs="Times New Roman"/>
          <w:b/>
          <w:bCs/>
        </w:rPr>
        <w:t xml:space="preserve">Citizens Forum: </w:t>
      </w:r>
      <w:r w:rsidRPr="00F70A91">
        <w:rPr>
          <w:rFonts w:ascii="Times New Roman" w:hAnsi="Times New Roman" w:cs="Times New Roman"/>
        </w:rPr>
        <w:t>Westergaard opened the meeting to public comment at 7:00pm. No one was present that wished to comment, Closed 7:01pm</w:t>
      </w:r>
      <w:r w:rsidRPr="00F70A91">
        <w:rPr>
          <w:rFonts w:ascii="Times New Roman" w:hAnsi="Times New Roman" w:cs="Times New Roman"/>
        </w:rPr>
        <w:t xml:space="preserve">  </w:t>
      </w:r>
    </w:p>
    <w:p w14:paraId="519052C3" w14:textId="5F2A0A89" w:rsidR="00F70A91" w:rsidRPr="00F70A91" w:rsidRDefault="00F70A91" w:rsidP="00F70A91">
      <w:pPr>
        <w:pStyle w:val="NoSpacing"/>
        <w:rPr>
          <w:rFonts w:ascii="Times New Roman" w:hAnsi="Times New Roman" w:cs="Times New Roman"/>
        </w:rPr>
      </w:pPr>
      <w:r w:rsidRPr="00F70A91">
        <w:rPr>
          <w:rFonts w:ascii="Times New Roman" w:hAnsi="Times New Roman" w:cs="Times New Roman"/>
          <w:b/>
          <w:bCs/>
        </w:rPr>
        <w:t>Consent Agenda:</w:t>
      </w:r>
      <w:r w:rsidRPr="00F70A91">
        <w:rPr>
          <w:rFonts w:ascii="Times New Roman" w:hAnsi="Times New Roman" w:cs="Times New Roman"/>
          <w:b/>
          <w:bCs/>
        </w:rPr>
        <w:t xml:space="preserve"> </w:t>
      </w:r>
      <w:r w:rsidRPr="00F70A91">
        <w:rPr>
          <w:rFonts w:ascii="Times New Roman" w:hAnsi="Times New Roman" w:cs="Times New Roman"/>
        </w:rPr>
        <w:t>After Discussion, Nielsen motioned and Shed 2</w:t>
      </w:r>
      <w:r w:rsidRPr="00F70A91">
        <w:rPr>
          <w:rFonts w:ascii="Times New Roman" w:hAnsi="Times New Roman" w:cs="Times New Roman"/>
          <w:vertAlign w:val="superscript"/>
        </w:rPr>
        <w:t>nd</w:t>
      </w:r>
      <w:r w:rsidRPr="00F70A91">
        <w:rPr>
          <w:rFonts w:ascii="Times New Roman" w:hAnsi="Times New Roman" w:cs="Times New Roman"/>
        </w:rPr>
        <w:t xml:space="preserve"> to approve the consent agenda, which approved </w:t>
      </w:r>
      <w:r w:rsidRPr="00F70A91">
        <w:rPr>
          <w:rFonts w:ascii="Times New Roman" w:hAnsi="Times New Roman" w:cs="Times New Roman"/>
        </w:rPr>
        <w:t>1/20/2025 Minutes, Claims Report 1/15/25 through 2/</w:t>
      </w:r>
      <w:r w:rsidRPr="00F70A91">
        <w:rPr>
          <w:rFonts w:ascii="Times New Roman" w:hAnsi="Times New Roman" w:cs="Times New Roman"/>
        </w:rPr>
        <w:t>4</w:t>
      </w:r>
      <w:r w:rsidRPr="00F70A91">
        <w:rPr>
          <w:rFonts w:ascii="Times New Roman" w:hAnsi="Times New Roman" w:cs="Times New Roman"/>
        </w:rPr>
        <w:t>/25 (Bills), December Treasures Reports including Revenues MTD $93,382.86, Expenses MTD $96,702.67, &amp; Bank Balances.</w:t>
      </w:r>
      <w:r w:rsidRPr="00F70A91">
        <w:rPr>
          <w:rFonts w:ascii="Times New Roman" w:hAnsi="Times New Roman" w:cs="Times New Roman"/>
        </w:rPr>
        <w:t xml:space="preserve"> </w:t>
      </w:r>
      <w:r w:rsidRPr="00F70A91">
        <w:rPr>
          <w:rFonts w:ascii="Times New Roman" w:hAnsi="Times New Roman" w:cs="Times New Roman"/>
        </w:rPr>
        <w:t>Alcohol License renewal approval – Al’s Corner Oil Co. DBA Sparky’s One Stop #6 Class B.</w:t>
      </w:r>
      <w:r w:rsidRPr="00F70A91">
        <w:rPr>
          <w:rFonts w:ascii="Times New Roman" w:hAnsi="Times New Roman" w:cs="Times New Roman"/>
        </w:rPr>
        <w:t xml:space="preserve"> </w:t>
      </w:r>
      <w:r w:rsidRPr="00F70A91">
        <w:rPr>
          <w:rFonts w:ascii="Times New Roman" w:hAnsi="Times New Roman" w:cs="Times New Roman"/>
        </w:rPr>
        <w:t xml:space="preserve">Seasonal Help Update </w:t>
      </w:r>
      <w:r w:rsidRPr="00F70A91">
        <w:rPr>
          <w:rFonts w:ascii="Times New Roman" w:hAnsi="Times New Roman" w:cs="Times New Roman"/>
        </w:rPr>
        <w:t xml:space="preserve">of applications received, 4 </w:t>
      </w:r>
      <w:r w:rsidRPr="00F70A91">
        <w:rPr>
          <w:rFonts w:ascii="Times New Roman" w:hAnsi="Times New Roman" w:cs="Times New Roman"/>
        </w:rPr>
        <w:t>GC clubhouse attendants</w:t>
      </w:r>
      <w:r w:rsidRPr="00F70A91">
        <w:rPr>
          <w:rFonts w:ascii="Times New Roman" w:hAnsi="Times New Roman" w:cs="Times New Roman"/>
        </w:rPr>
        <w:t xml:space="preserve">, 2 </w:t>
      </w:r>
      <w:r w:rsidRPr="00F70A91">
        <w:rPr>
          <w:rFonts w:ascii="Times New Roman" w:hAnsi="Times New Roman" w:cs="Times New Roman"/>
        </w:rPr>
        <w:t>GC Mower</w:t>
      </w:r>
      <w:r w:rsidRPr="00F70A91">
        <w:rPr>
          <w:rFonts w:ascii="Times New Roman" w:hAnsi="Times New Roman" w:cs="Times New Roman"/>
        </w:rPr>
        <w:t xml:space="preserve">, 3 </w:t>
      </w:r>
      <w:r w:rsidRPr="00F70A91">
        <w:rPr>
          <w:rFonts w:ascii="Times New Roman" w:hAnsi="Times New Roman" w:cs="Times New Roman"/>
        </w:rPr>
        <w:t>Cemetery/City mowers &amp; help</w:t>
      </w:r>
      <w:r w:rsidRPr="00F70A91">
        <w:rPr>
          <w:rFonts w:ascii="Times New Roman" w:hAnsi="Times New Roman" w:cs="Times New Roman"/>
        </w:rPr>
        <w:t xml:space="preserve">, and 1 </w:t>
      </w:r>
      <w:r w:rsidRPr="00F70A91">
        <w:rPr>
          <w:rFonts w:ascii="Times New Roman" w:hAnsi="Times New Roman" w:cs="Times New Roman"/>
        </w:rPr>
        <w:t>Shelter House</w:t>
      </w:r>
      <w:r w:rsidRPr="00F70A91">
        <w:rPr>
          <w:rFonts w:ascii="Times New Roman" w:hAnsi="Times New Roman" w:cs="Times New Roman"/>
        </w:rPr>
        <w:t>, deadline to apply is February 21</w:t>
      </w:r>
      <w:r w:rsidRPr="00F70A91">
        <w:rPr>
          <w:rFonts w:ascii="Times New Roman" w:hAnsi="Times New Roman" w:cs="Times New Roman"/>
          <w:vertAlign w:val="superscript"/>
        </w:rPr>
        <w:t>st</w:t>
      </w:r>
      <w:r w:rsidRPr="00F70A91">
        <w:rPr>
          <w:rFonts w:ascii="Times New Roman" w:hAnsi="Times New Roman" w:cs="Times New Roman"/>
        </w:rPr>
        <w:t xml:space="preserve">. Council tabled </w:t>
      </w:r>
      <w:r w:rsidRPr="00F70A91">
        <w:rPr>
          <w:rFonts w:ascii="Times New Roman" w:hAnsi="Times New Roman" w:cs="Times New Roman"/>
        </w:rPr>
        <w:t>Resolution #03-25: Support of the Newell Pool Project</w:t>
      </w:r>
      <w:r w:rsidRPr="00F70A91">
        <w:rPr>
          <w:rFonts w:ascii="Times New Roman" w:hAnsi="Times New Roman" w:cs="Times New Roman"/>
        </w:rPr>
        <w:t xml:space="preserve"> till Feb 20</w:t>
      </w:r>
      <w:r w:rsidRPr="00F70A91">
        <w:rPr>
          <w:rFonts w:ascii="Times New Roman" w:hAnsi="Times New Roman" w:cs="Times New Roman"/>
          <w:vertAlign w:val="superscript"/>
        </w:rPr>
        <w:t>th</w:t>
      </w:r>
      <w:r w:rsidRPr="00F70A91">
        <w:rPr>
          <w:rFonts w:ascii="Times New Roman" w:hAnsi="Times New Roman" w:cs="Times New Roman"/>
        </w:rPr>
        <w:t xml:space="preserve"> budget meeting to set a dollar amount. Upon roll, all voted aye</w:t>
      </w:r>
      <w:proofErr w:type="gramStart"/>
      <w:r w:rsidRPr="00F70A91">
        <w:rPr>
          <w:rFonts w:ascii="Times New Roman" w:hAnsi="Times New Roman" w:cs="Times New Roman"/>
        </w:rPr>
        <w:t xml:space="preserve">. </w:t>
      </w:r>
      <w:r w:rsidRPr="00F70A91">
        <w:rPr>
          <w:rFonts w:ascii="Times New Roman" w:hAnsi="Times New Roman" w:cs="Times New Roman"/>
          <w:u w:val="single"/>
        </w:rPr>
        <w:t xml:space="preserve"> </w:t>
      </w:r>
      <w:proofErr w:type="gramEnd"/>
      <w:r w:rsidRPr="00F70A91">
        <w:rPr>
          <w:rFonts w:ascii="Times New Roman" w:hAnsi="Times New Roman" w:cs="Times New Roman"/>
          <w:u w:val="single"/>
        </w:rPr>
        <w:t xml:space="preserve"> </w:t>
      </w:r>
    </w:p>
    <w:p w14:paraId="28C3DD5B" w14:textId="77777777" w:rsidR="00F70A91" w:rsidRPr="00F70A91" w:rsidRDefault="00F70A91" w:rsidP="00F70A91">
      <w:pPr>
        <w:pStyle w:val="NoSpacing"/>
        <w:ind w:firstLine="720"/>
        <w:rPr>
          <w:rFonts w:ascii="Times New Roman" w:hAnsi="Times New Roman" w:cs="Times New Roman"/>
        </w:rPr>
      </w:pPr>
    </w:p>
    <w:p w14:paraId="6C2BFA27" w14:textId="7D22C656" w:rsidR="00F70A91" w:rsidRPr="00F70A91" w:rsidRDefault="00F70A91" w:rsidP="00F70A91">
      <w:pPr>
        <w:pStyle w:val="BodyText"/>
        <w:rPr>
          <w:b/>
          <w:bCs/>
          <w:sz w:val="22"/>
          <w:szCs w:val="22"/>
        </w:rPr>
      </w:pPr>
      <w:r w:rsidRPr="00F70A91">
        <w:rPr>
          <w:b/>
          <w:bCs/>
          <w:sz w:val="22"/>
          <w:szCs w:val="22"/>
        </w:rPr>
        <w:t>Town reports</w:t>
      </w:r>
      <w:r w:rsidRPr="00F70A91">
        <w:rPr>
          <w:b/>
          <w:bCs/>
          <w:sz w:val="22"/>
          <w:szCs w:val="22"/>
        </w:rPr>
        <w:t xml:space="preserve">: </w:t>
      </w:r>
      <w:r w:rsidRPr="00F70A91">
        <w:rPr>
          <w:sz w:val="22"/>
          <w:szCs w:val="22"/>
        </w:rPr>
        <w:t>Sheriff –</w:t>
      </w:r>
      <w:r w:rsidRPr="00F70A91">
        <w:rPr>
          <w:sz w:val="22"/>
          <w:szCs w:val="22"/>
        </w:rPr>
        <w:t xml:space="preserve"> January 155 hours patrol, detailed with the listing of calls was presented by BV Co. Deputy Sheriff Watts. </w:t>
      </w:r>
      <w:r w:rsidRPr="00F70A91">
        <w:rPr>
          <w:sz w:val="22"/>
          <w:szCs w:val="22"/>
        </w:rPr>
        <w:t>Fire –</w:t>
      </w:r>
      <w:r w:rsidRPr="00F70A91">
        <w:rPr>
          <w:sz w:val="22"/>
          <w:szCs w:val="22"/>
        </w:rPr>
        <w:t xml:space="preserve"> Chief Erie approached council advising he still would like to recruit 11 more fire fighters to fill his roster. </w:t>
      </w:r>
      <w:r w:rsidRPr="00F70A91">
        <w:rPr>
          <w:sz w:val="22"/>
          <w:szCs w:val="22"/>
        </w:rPr>
        <w:t>Ambulance –</w:t>
      </w:r>
      <w:r w:rsidRPr="00F70A91">
        <w:rPr>
          <w:sz w:val="22"/>
          <w:szCs w:val="22"/>
        </w:rPr>
        <w:t xml:space="preserve"> Director Degner reported Newell had 7 calls, 4 were responded to in January.</w:t>
      </w:r>
      <w:r w:rsidRPr="00F70A91">
        <w:rPr>
          <w:b/>
          <w:bCs/>
          <w:sz w:val="22"/>
          <w:szCs w:val="22"/>
        </w:rPr>
        <w:t xml:space="preserve"> </w:t>
      </w:r>
      <w:r w:rsidRPr="00F70A91">
        <w:rPr>
          <w:sz w:val="22"/>
          <w:szCs w:val="22"/>
        </w:rPr>
        <w:t>Library –</w:t>
      </w:r>
      <w:r w:rsidRPr="00F70A91">
        <w:rPr>
          <w:sz w:val="22"/>
          <w:szCs w:val="22"/>
        </w:rPr>
        <w:t xml:space="preserve"> Board President Landgraf thanked the community for taking the time to fill out the library survey and looks forward to making </w:t>
      </w:r>
      <w:proofErr w:type="gramStart"/>
      <w:r w:rsidRPr="00F70A91">
        <w:rPr>
          <w:sz w:val="22"/>
          <w:szCs w:val="22"/>
        </w:rPr>
        <w:t>some</w:t>
      </w:r>
      <w:proofErr w:type="gramEnd"/>
      <w:r w:rsidRPr="00F70A91">
        <w:rPr>
          <w:sz w:val="22"/>
          <w:szCs w:val="22"/>
        </w:rPr>
        <w:t xml:space="preserve"> impactful changes. </w:t>
      </w:r>
    </w:p>
    <w:p w14:paraId="6FDFA6A8" w14:textId="77777777" w:rsidR="00F70A91" w:rsidRPr="00F70A91" w:rsidRDefault="00F70A91" w:rsidP="00F70A91">
      <w:pPr>
        <w:pStyle w:val="BodyText"/>
        <w:rPr>
          <w:b/>
          <w:bCs/>
          <w:sz w:val="22"/>
          <w:szCs w:val="22"/>
        </w:rPr>
      </w:pPr>
    </w:p>
    <w:p w14:paraId="1C1CE069" w14:textId="2CFCB5A5" w:rsidR="00F70A91" w:rsidRPr="00F70A91" w:rsidRDefault="00F70A91" w:rsidP="00F70A91">
      <w:pPr>
        <w:pStyle w:val="BodyText"/>
        <w:rPr>
          <w:sz w:val="22"/>
          <w:szCs w:val="22"/>
        </w:rPr>
      </w:pPr>
      <w:r w:rsidRPr="00F70A91">
        <w:rPr>
          <w:b/>
          <w:bCs/>
          <w:sz w:val="22"/>
          <w:szCs w:val="22"/>
        </w:rPr>
        <w:t>Pa</w:t>
      </w:r>
      <w:r w:rsidRPr="00F70A91">
        <w:rPr>
          <w:b/>
          <w:bCs/>
          <w:sz w:val="22"/>
          <w:szCs w:val="22"/>
        </w:rPr>
        <w:t>rk</w:t>
      </w:r>
      <w:r w:rsidRPr="00F70A91">
        <w:rPr>
          <w:b/>
          <w:bCs/>
          <w:sz w:val="22"/>
          <w:szCs w:val="22"/>
        </w:rPr>
        <w:t xml:space="preserve"> </w:t>
      </w:r>
      <w:r w:rsidRPr="00F70A91">
        <w:rPr>
          <w:b/>
          <w:bCs/>
          <w:sz w:val="22"/>
          <w:szCs w:val="22"/>
        </w:rPr>
        <w:t xml:space="preserve">- </w:t>
      </w:r>
      <w:r w:rsidRPr="00F70A91">
        <w:rPr>
          <w:sz w:val="22"/>
          <w:szCs w:val="22"/>
        </w:rPr>
        <w:t>Board Meeting Feb 16</w:t>
      </w:r>
      <w:proofErr w:type="gramStart"/>
      <w:r w:rsidRPr="00F70A91">
        <w:rPr>
          <w:sz w:val="22"/>
          <w:szCs w:val="22"/>
          <w:vertAlign w:val="superscript"/>
        </w:rPr>
        <w:t xml:space="preserve">th </w:t>
      </w:r>
      <w:r w:rsidRPr="00F70A91">
        <w:rPr>
          <w:sz w:val="22"/>
          <w:szCs w:val="22"/>
          <w:vertAlign w:val="superscript"/>
        </w:rPr>
        <w:t xml:space="preserve"> </w:t>
      </w:r>
      <w:r w:rsidRPr="00F70A91">
        <w:rPr>
          <w:sz w:val="22"/>
          <w:szCs w:val="22"/>
        </w:rPr>
        <w:t>topics</w:t>
      </w:r>
      <w:proofErr w:type="gramEnd"/>
      <w:r w:rsidRPr="00F70A91">
        <w:rPr>
          <w:sz w:val="22"/>
          <w:szCs w:val="22"/>
        </w:rPr>
        <w:t xml:space="preserve"> on </w:t>
      </w:r>
      <w:r w:rsidRPr="00F70A91">
        <w:rPr>
          <w:sz w:val="22"/>
          <w:szCs w:val="22"/>
        </w:rPr>
        <w:t>GC 2025 rates</w:t>
      </w:r>
      <w:r w:rsidRPr="00F70A91">
        <w:rPr>
          <w:sz w:val="22"/>
          <w:szCs w:val="22"/>
        </w:rPr>
        <w:t xml:space="preserve">, happy hour specials, clubhouse flooring and cleanup from sewer work on their agenda for discussion. </w:t>
      </w:r>
      <w:r w:rsidRPr="00F70A91">
        <w:rPr>
          <w:sz w:val="22"/>
          <w:szCs w:val="22"/>
        </w:rPr>
        <w:t>BV Co. Community Foundation Grant Money</w:t>
      </w:r>
      <w:r w:rsidRPr="00F70A91">
        <w:rPr>
          <w:sz w:val="22"/>
          <w:szCs w:val="22"/>
        </w:rPr>
        <w:t xml:space="preserve"> of $15,770 was picked up by city </w:t>
      </w:r>
      <w:proofErr w:type="gramStart"/>
      <w:r w:rsidRPr="00F70A91">
        <w:rPr>
          <w:sz w:val="22"/>
          <w:szCs w:val="22"/>
        </w:rPr>
        <w:t>clerk</w:t>
      </w:r>
      <w:proofErr w:type="gramEnd"/>
      <w:r w:rsidRPr="00F70A91">
        <w:rPr>
          <w:sz w:val="22"/>
          <w:szCs w:val="22"/>
        </w:rPr>
        <w:t xml:space="preserve">. City has 12 </w:t>
      </w:r>
      <w:proofErr w:type="gramStart"/>
      <w:r w:rsidRPr="00F70A91">
        <w:rPr>
          <w:sz w:val="22"/>
          <w:szCs w:val="22"/>
        </w:rPr>
        <w:t>mo</w:t>
      </w:r>
      <w:proofErr w:type="gramEnd"/>
      <w:r w:rsidRPr="00F70A91">
        <w:rPr>
          <w:sz w:val="22"/>
          <w:szCs w:val="22"/>
        </w:rPr>
        <w:t>. to complete the musical playground project. The equipment order will be signed and sent back to Boland Recreational this week, quoted cost of $36,094 which includes installation. Motioned by Henrich 2</w:t>
      </w:r>
      <w:r w:rsidRPr="00F70A91">
        <w:rPr>
          <w:sz w:val="22"/>
          <w:szCs w:val="22"/>
          <w:vertAlign w:val="superscript"/>
        </w:rPr>
        <w:t>nd</w:t>
      </w:r>
      <w:r w:rsidRPr="00F70A91">
        <w:rPr>
          <w:sz w:val="22"/>
          <w:szCs w:val="22"/>
        </w:rPr>
        <w:t xml:space="preserve"> by Johnson, all ayes. </w:t>
      </w:r>
      <w:r w:rsidRPr="00F70A91">
        <w:rPr>
          <w:sz w:val="22"/>
          <w:szCs w:val="22"/>
        </w:rPr>
        <w:t>City will again donate $150 towards the Easter Egg Hunt scheduled for April 19</w:t>
      </w:r>
      <w:r w:rsidRPr="00F70A91">
        <w:rPr>
          <w:sz w:val="22"/>
          <w:szCs w:val="22"/>
          <w:vertAlign w:val="superscript"/>
        </w:rPr>
        <w:t>th</w:t>
      </w:r>
      <w:r w:rsidRPr="00F70A91">
        <w:rPr>
          <w:sz w:val="22"/>
          <w:szCs w:val="22"/>
        </w:rPr>
        <w:t xml:space="preserve"> at 1pm –Danielle Bohlman with HWY 7 Auto will oversee the annual hunt. </w:t>
      </w:r>
      <w:r w:rsidRPr="00F70A91">
        <w:rPr>
          <w:sz w:val="22"/>
          <w:szCs w:val="22"/>
        </w:rPr>
        <w:t>Johnson motioned, 2</w:t>
      </w:r>
      <w:r w:rsidRPr="00F70A91">
        <w:rPr>
          <w:sz w:val="22"/>
          <w:szCs w:val="22"/>
          <w:vertAlign w:val="superscript"/>
        </w:rPr>
        <w:t>nd</w:t>
      </w:r>
      <w:r w:rsidRPr="00F70A91">
        <w:rPr>
          <w:sz w:val="22"/>
          <w:szCs w:val="22"/>
        </w:rPr>
        <w:t xml:space="preserve"> by Henrich all ayes. N</w:t>
      </w:r>
      <w:r w:rsidRPr="00F70A91">
        <w:rPr>
          <w:sz w:val="22"/>
          <w:szCs w:val="22"/>
        </w:rPr>
        <w:t>F Baseball Softball Association</w:t>
      </w:r>
      <w:r w:rsidRPr="00F70A91">
        <w:rPr>
          <w:sz w:val="22"/>
          <w:szCs w:val="22"/>
        </w:rPr>
        <w:t xml:space="preserve"> presented 2 quotes for fence replacement at the south ball field. 1</w:t>
      </w:r>
      <w:r w:rsidRPr="00F70A91">
        <w:rPr>
          <w:sz w:val="22"/>
          <w:szCs w:val="22"/>
          <w:vertAlign w:val="superscript"/>
        </w:rPr>
        <w:t>st</w:t>
      </w:r>
      <w:r w:rsidRPr="00F70A91">
        <w:rPr>
          <w:sz w:val="22"/>
          <w:szCs w:val="22"/>
        </w:rPr>
        <w:t xml:space="preserve"> option - 160’-48’ </w:t>
      </w:r>
      <w:r w:rsidRPr="00F70A91">
        <w:rPr>
          <w:sz w:val="22"/>
          <w:szCs w:val="22"/>
        </w:rPr>
        <w:t xml:space="preserve">high 9 </w:t>
      </w:r>
      <w:r w:rsidRPr="00F70A91">
        <w:rPr>
          <w:sz w:val="22"/>
          <w:szCs w:val="22"/>
        </w:rPr>
        <w:t>ga. g</w:t>
      </w:r>
      <w:r w:rsidRPr="00F70A91">
        <w:rPr>
          <w:sz w:val="22"/>
          <w:szCs w:val="22"/>
        </w:rPr>
        <w:t>al</w:t>
      </w:r>
      <w:r w:rsidRPr="00F70A91">
        <w:rPr>
          <w:sz w:val="22"/>
          <w:szCs w:val="22"/>
        </w:rPr>
        <w:t>v</w:t>
      </w:r>
      <w:r w:rsidRPr="00F70A91">
        <w:rPr>
          <w:sz w:val="22"/>
          <w:szCs w:val="22"/>
        </w:rPr>
        <w:t>. KK chain link fencing</w:t>
      </w:r>
      <w:r w:rsidRPr="00F70A91">
        <w:rPr>
          <w:sz w:val="22"/>
          <w:szCs w:val="22"/>
        </w:rPr>
        <w:t xml:space="preserve"> with </w:t>
      </w:r>
      <w:r w:rsidRPr="00F70A91">
        <w:rPr>
          <w:sz w:val="22"/>
          <w:szCs w:val="22"/>
        </w:rPr>
        <w:t>10’ double gate</w:t>
      </w:r>
      <w:r w:rsidRPr="00F70A91">
        <w:rPr>
          <w:sz w:val="22"/>
          <w:szCs w:val="22"/>
        </w:rPr>
        <w:t xml:space="preserve"> $5,552.58. 2</w:t>
      </w:r>
      <w:r w:rsidRPr="00F70A91">
        <w:rPr>
          <w:sz w:val="22"/>
          <w:szCs w:val="22"/>
          <w:vertAlign w:val="superscript"/>
        </w:rPr>
        <w:t xml:space="preserve">nd </w:t>
      </w:r>
      <w:r w:rsidRPr="00F70A91">
        <w:rPr>
          <w:sz w:val="22"/>
          <w:szCs w:val="22"/>
        </w:rPr>
        <w:t xml:space="preserve">option - 595’– 48” high 9 ga. galv. KK chain link fencing, 10’ double gate, 2-12’ in ground foul poles. $14,202.67. Removal and disposal of existing </w:t>
      </w:r>
      <w:proofErr w:type="gramStart"/>
      <w:r w:rsidRPr="00F70A91">
        <w:rPr>
          <w:sz w:val="22"/>
          <w:szCs w:val="22"/>
        </w:rPr>
        <w:t>fence</w:t>
      </w:r>
      <w:proofErr w:type="gramEnd"/>
      <w:r w:rsidRPr="00F70A91">
        <w:rPr>
          <w:sz w:val="22"/>
          <w:szCs w:val="22"/>
        </w:rPr>
        <w:t xml:space="preserve"> would be done by the association with the help of the city. Council motioned by Henrich 2</w:t>
      </w:r>
      <w:r w:rsidRPr="00F70A91">
        <w:rPr>
          <w:sz w:val="22"/>
          <w:szCs w:val="22"/>
          <w:vertAlign w:val="superscript"/>
        </w:rPr>
        <w:t>nd</w:t>
      </w:r>
      <w:r w:rsidRPr="00F70A91">
        <w:rPr>
          <w:sz w:val="22"/>
          <w:szCs w:val="22"/>
        </w:rPr>
        <w:t xml:space="preserve"> Nielsen to table this item until budget meeting. All ayes.  </w:t>
      </w:r>
    </w:p>
    <w:p w14:paraId="1B70A8CA" w14:textId="2006E2C1" w:rsidR="00F70A91" w:rsidRPr="00F70A91" w:rsidRDefault="00F70A91" w:rsidP="00F70A91">
      <w:pPr>
        <w:pStyle w:val="NoSpacing"/>
        <w:rPr>
          <w:rFonts w:ascii="Times New Roman" w:hAnsi="Times New Roman" w:cs="Times New Roman"/>
          <w:b/>
          <w:bCs/>
          <w:color w:val="4C94D8" w:themeColor="text2" w:themeTint="80"/>
        </w:rPr>
      </w:pPr>
    </w:p>
    <w:p w14:paraId="7974FC6C" w14:textId="77777777" w:rsidR="00F70A91" w:rsidRDefault="00F70A91" w:rsidP="00F70A91">
      <w:pPr>
        <w:pStyle w:val="BodyText"/>
        <w:rPr>
          <w:sz w:val="22"/>
          <w:szCs w:val="22"/>
        </w:rPr>
      </w:pPr>
      <w:r w:rsidRPr="00F70A91">
        <w:rPr>
          <w:b/>
          <w:bCs/>
          <w:sz w:val="22"/>
          <w:szCs w:val="22"/>
        </w:rPr>
        <w:t xml:space="preserve">Golf Course – </w:t>
      </w:r>
      <w:proofErr w:type="gramStart"/>
      <w:r w:rsidRPr="00F70A91">
        <w:rPr>
          <w:sz w:val="22"/>
          <w:szCs w:val="22"/>
        </w:rPr>
        <w:t>Cash register and card reader upgrade was addressed by Manager Lyman</w:t>
      </w:r>
      <w:proofErr w:type="gramEnd"/>
      <w:r w:rsidRPr="00F70A91">
        <w:rPr>
          <w:sz w:val="22"/>
          <w:szCs w:val="22"/>
        </w:rPr>
        <w:t xml:space="preserve">. </w:t>
      </w:r>
      <w:proofErr w:type="gramStart"/>
      <w:r w:rsidRPr="00F70A91">
        <w:rPr>
          <w:sz w:val="22"/>
          <w:szCs w:val="22"/>
        </w:rPr>
        <w:t>More information and pricing will be provided by Lyman</w:t>
      </w:r>
      <w:proofErr w:type="gramEnd"/>
      <w:r w:rsidRPr="00F70A91">
        <w:rPr>
          <w:sz w:val="22"/>
          <w:szCs w:val="22"/>
        </w:rPr>
        <w:t xml:space="preserve"> for Feb 20</w:t>
      </w:r>
      <w:r w:rsidRPr="00F70A91">
        <w:rPr>
          <w:sz w:val="22"/>
          <w:szCs w:val="22"/>
          <w:vertAlign w:val="superscript"/>
        </w:rPr>
        <w:t>th</w:t>
      </w:r>
      <w:r w:rsidRPr="00F70A91">
        <w:rPr>
          <w:sz w:val="22"/>
          <w:szCs w:val="22"/>
        </w:rPr>
        <w:t xml:space="preserve"> meeting. Ziegler commented the closing date of the golf course was 1 week sooner than the previous year he motioned to have it open until Oct 18</w:t>
      </w:r>
      <w:r w:rsidRPr="00F70A91">
        <w:rPr>
          <w:sz w:val="22"/>
          <w:szCs w:val="22"/>
          <w:vertAlign w:val="superscript"/>
        </w:rPr>
        <w:t>th</w:t>
      </w:r>
      <w:r w:rsidRPr="00F70A91">
        <w:rPr>
          <w:sz w:val="22"/>
          <w:szCs w:val="22"/>
        </w:rPr>
        <w:t>, 2025, 2</w:t>
      </w:r>
      <w:r w:rsidRPr="00F70A91">
        <w:rPr>
          <w:sz w:val="22"/>
          <w:szCs w:val="22"/>
          <w:vertAlign w:val="superscript"/>
        </w:rPr>
        <w:t>nd</w:t>
      </w:r>
      <w:r w:rsidRPr="00F70A91">
        <w:rPr>
          <w:sz w:val="22"/>
          <w:szCs w:val="22"/>
        </w:rPr>
        <w:t xml:space="preserve"> by Nielsen, motion carried with a 3 – 2(Johnson &amp; Shed) vote. </w:t>
      </w:r>
    </w:p>
    <w:p w14:paraId="62E00CC8" w14:textId="75D14C9C" w:rsidR="00F70A91" w:rsidRPr="00F70A91" w:rsidRDefault="00F70A91" w:rsidP="00F70A91">
      <w:pPr>
        <w:pStyle w:val="BodyText"/>
        <w:rPr>
          <w:sz w:val="22"/>
          <w:szCs w:val="22"/>
        </w:rPr>
      </w:pPr>
      <w:r w:rsidRPr="00F70A91">
        <w:rPr>
          <w:sz w:val="22"/>
          <w:szCs w:val="22"/>
        </w:rPr>
        <w:t xml:space="preserve">   </w:t>
      </w:r>
    </w:p>
    <w:p w14:paraId="2F549F1F" w14:textId="16D2D3F3" w:rsidR="00F70A91" w:rsidRPr="00F70A91" w:rsidRDefault="00F70A91" w:rsidP="00F70A91">
      <w:pPr>
        <w:pStyle w:val="BodyText"/>
        <w:rPr>
          <w:sz w:val="22"/>
          <w:szCs w:val="22"/>
        </w:rPr>
      </w:pPr>
      <w:r w:rsidRPr="00F70A91">
        <w:rPr>
          <w:b/>
          <w:bCs/>
          <w:sz w:val="22"/>
          <w:szCs w:val="22"/>
        </w:rPr>
        <w:t>Public Works –</w:t>
      </w:r>
      <w:r w:rsidRPr="00F70A91">
        <w:rPr>
          <w:b/>
          <w:bCs/>
          <w:sz w:val="22"/>
          <w:szCs w:val="22"/>
        </w:rPr>
        <w:t xml:space="preserve"> </w:t>
      </w:r>
      <w:r w:rsidRPr="00F70A91">
        <w:rPr>
          <w:sz w:val="22"/>
          <w:szCs w:val="22"/>
        </w:rPr>
        <w:t>City Superintendent Lange</w:t>
      </w:r>
      <w:r w:rsidRPr="00F70A91">
        <w:rPr>
          <w:b/>
          <w:bCs/>
          <w:sz w:val="22"/>
          <w:szCs w:val="22"/>
        </w:rPr>
        <w:t xml:space="preserve"> </w:t>
      </w:r>
      <w:r w:rsidRPr="00F70A91">
        <w:rPr>
          <w:sz w:val="22"/>
          <w:szCs w:val="22"/>
        </w:rPr>
        <w:t>reported</w:t>
      </w:r>
      <w:r w:rsidRPr="00F70A91">
        <w:rPr>
          <w:b/>
          <w:bCs/>
          <w:sz w:val="22"/>
          <w:szCs w:val="22"/>
        </w:rPr>
        <w:t xml:space="preserve"> </w:t>
      </w:r>
      <w:r w:rsidRPr="00F70A91">
        <w:rPr>
          <w:sz w:val="22"/>
          <w:szCs w:val="22"/>
        </w:rPr>
        <w:t xml:space="preserve">January Water usage 2,790,000 gals, an average of 90,000 gals a day. Wastewater 2,664,000 gals an average of 85,935 gals a day. Sewer work at golf course commencing, change order was approved </w:t>
      </w:r>
      <w:r w:rsidRPr="00F70A91">
        <w:rPr>
          <w:sz w:val="22"/>
          <w:szCs w:val="22"/>
        </w:rPr>
        <w:t>to replace water lines that were not in original quote</w:t>
      </w:r>
      <w:r w:rsidRPr="00F70A91">
        <w:rPr>
          <w:sz w:val="22"/>
          <w:szCs w:val="22"/>
        </w:rPr>
        <w:t>, motioned by Henrich 2</w:t>
      </w:r>
      <w:r w:rsidRPr="00F70A91">
        <w:rPr>
          <w:sz w:val="22"/>
          <w:szCs w:val="22"/>
          <w:vertAlign w:val="superscript"/>
        </w:rPr>
        <w:t>nd</w:t>
      </w:r>
      <w:r w:rsidRPr="00F70A91">
        <w:rPr>
          <w:sz w:val="22"/>
          <w:szCs w:val="22"/>
        </w:rPr>
        <w:t xml:space="preserve"> by Ziegler all ayes.</w:t>
      </w:r>
      <w:r w:rsidRPr="00F70A91">
        <w:rPr>
          <w:b/>
          <w:bCs/>
          <w:sz w:val="22"/>
          <w:szCs w:val="22"/>
        </w:rPr>
        <w:t xml:space="preserve"> </w:t>
      </w:r>
    </w:p>
    <w:p w14:paraId="4B8D02F7" w14:textId="77777777" w:rsidR="00F70A91" w:rsidRPr="00F70A91" w:rsidRDefault="00F70A91" w:rsidP="00F70A91">
      <w:pPr>
        <w:pStyle w:val="BodyText"/>
        <w:rPr>
          <w:b/>
          <w:bCs/>
          <w:sz w:val="22"/>
          <w:szCs w:val="22"/>
        </w:rPr>
      </w:pPr>
    </w:p>
    <w:p w14:paraId="7FDB7C78" w14:textId="38886E70" w:rsidR="00F70A91" w:rsidRPr="00F70A91" w:rsidRDefault="00F70A91" w:rsidP="00F70A91">
      <w:pPr>
        <w:pStyle w:val="BodyText"/>
        <w:rPr>
          <w:b/>
          <w:bCs/>
          <w:sz w:val="22"/>
          <w:szCs w:val="22"/>
        </w:rPr>
      </w:pPr>
      <w:r w:rsidRPr="00F70A91">
        <w:rPr>
          <w:b/>
          <w:bCs/>
          <w:sz w:val="22"/>
          <w:szCs w:val="22"/>
        </w:rPr>
        <w:t xml:space="preserve">Clerk </w:t>
      </w:r>
      <w:r w:rsidRPr="00F70A91">
        <w:rPr>
          <w:b/>
          <w:bCs/>
          <w:sz w:val="22"/>
          <w:szCs w:val="22"/>
        </w:rPr>
        <w:t xml:space="preserve">– </w:t>
      </w:r>
      <w:r w:rsidRPr="00F70A91">
        <w:rPr>
          <w:sz w:val="22"/>
          <w:szCs w:val="22"/>
        </w:rPr>
        <w:t xml:space="preserve">Copp presented the following </w:t>
      </w:r>
      <w:proofErr w:type="gramStart"/>
      <w:r w:rsidRPr="00F70A91">
        <w:rPr>
          <w:sz w:val="22"/>
          <w:szCs w:val="22"/>
        </w:rPr>
        <w:t>new items</w:t>
      </w:r>
      <w:proofErr w:type="gramEnd"/>
      <w:r w:rsidRPr="00F70A91">
        <w:rPr>
          <w:sz w:val="22"/>
          <w:szCs w:val="22"/>
        </w:rPr>
        <w:t xml:space="preserve"> on the agenda</w:t>
      </w:r>
      <w:r w:rsidRPr="00F70A91">
        <w:rPr>
          <w:b/>
          <w:bCs/>
          <w:sz w:val="22"/>
          <w:szCs w:val="22"/>
        </w:rPr>
        <w:t xml:space="preserve">. </w:t>
      </w:r>
      <w:r w:rsidRPr="00F70A91">
        <w:rPr>
          <w:sz w:val="22"/>
          <w:szCs w:val="22"/>
        </w:rPr>
        <w:t>Security and IT Network update</w:t>
      </w:r>
      <w:r w:rsidRPr="00F70A91">
        <w:rPr>
          <w:sz w:val="22"/>
          <w:szCs w:val="22"/>
        </w:rPr>
        <w:t xml:space="preserve">, </w:t>
      </w:r>
      <w:r w:rsidRPr="00F70A91">
        <w:rPr>
          <w:sz w:val="22"/>
          <w:szCs w:val="22"/>
        </w:rPr>
        <w:t xml:space="preserve">Tim Rebnord </w:t>
      </w:r>
      <w:r w:rsidRPr="00F70A91">
        <w:rPr>
          <w:sz w:val="22"/>
          <w:szCs w:val="22"/>
        </w:rPr>
        <w:t>joined council</w:t>
      </w:r>
      <w:r w:rsidRPr="00F70A91">
        <w:rPr>
          <w:sz w:val="22"/>
          <w:szCs w:val="22"/>
        </w:rPr>
        <w:t xml:space="preserve"> to go over </w:t>
      </w:r>
      <w:r w:rsidRPr="00F70A91">
        <w:rPr>
          <w:sz w:val="22"/>
          <w:szCs w:val="22"/>
        </w:rPr>
        <w:t>in more</w:t>
      </w:r>
      <w:r w:rsidRPr="00F70A91">
        <w:rPr>
          <w:sz w:val="22"/>
          <w:szCs w:val="22"/>
        </w:rPr>
        <w:t xml:space="preserve"> detail quotes that his firm made for the city regarding security cameras, IT network updating, new IT equipment, technical </w:t>
      </w:r>
      <w:proofErr w:type="gramStart"/>
      <w:r w:rsidRPr="00F70A91">
        <w:rPr>
          <w:sz w:val="22"/>
          <w:szCs w:val="22"/>
        </w:rPr>
        <w:t>support</w:t>
      </w:r>
      <w:proofErr w:type="gramEnd"/>
      <w:r w:rsidRPr="00F70A91">
        <w:rPr>
          <w:sz w:val="22"/>
          <w:szCs w:val="22"/>
        </w:rPr>
        <w:t xml:space="preserve"> and cyber security contract. </w:t>
      </w:r>
      <w:r w:rsidRPr="00F70A91">
        <w:rPr>
          <w:sz w:val="22"/>
          <w:szCs w:val="22"/>
        </w:rPr>
        <w:t>Thi</w:t>
      </w:r>
      <w:r w:rsidRPr="00F70A91">
        <w:rPr>
          <w:sz w:val="22"/>
          <w:szCs w:val="22"/>
        </w:rPr>
        <w:t xml:space="preserve">s </w:t>
      </w:r>
      <w:r w:rsidRPr="00F70A91">
        <w:rPr>
          <w:sz w:val="22"/>
          <w:szCs w:val="22"/>
        </w:rPr>
        <w:t xml:space="preserve">was </w:t>
      </w:r>
      <w:r w:rsidRPr="00F70A91">
        <w:rPr>
          <w:sz w:val="22"/>
          <w:szCs w:val="22"/>
        </w:rPr>
        <w:t xml:space="preserve">only </w:t>
      </w:r>
      <w:r w:rsidRPr="00F70A91">
        <w:rPr>
          <w:sz w:val="22"/>
          <w:szCs w:val="22"/>
        </w:rPr>
        <w:t>informational, and council will address costs for future budget FY26.</w:t>
      </w:r>
      <w:r w:rsidRPr="00F70A91">
        <w:rPr>
          <w:sz w:val="22"/>
          <w:szCs w:val="22"/>
        </w:rPr>
        <w:t xml:space="preserve"> Insurance Renewal </w:t>
      </w:r>
      <w:r w:rsidRPr="00F70A91">
        <w:rPr>
          <w:sz w:val="22"/>
          <w:szCs w:val="22"/>
        </w:rPr>
        <w:t xml:space="preserve">Updates were given, </w:t>
      </w:r>
      <w:r w:rsidRPr="00F70A91">
        <w:rPr>
          <w:sz w:val="22"/>
          <w:szCs w:val="22"/>
        </w:rPr>
        <w:t xml:space="preserve">Dram Ins for GC </w:t>
      </w:r>
      <w:r w:rsidRPr="00F70A91">
        <w:rPr>
          <w:sz w:val="22"/>
          <w:szCs w:val="22"/>
        </w:rPr>
        <w:t>needed approved to open by 4/1. Johnson motioned to go forward with the current agent and provider it was 2</w:t>
      </w:r>
      <w:r w:rsidRPr="00F70A91">
        <w:rPr>
          <w:sz w:val="22"/>
          <w:szCs w:val="22"/>
          <w:vertAlign w:val="superscript"/>
        </w:rPr>
        <w:t>nd</w:t>
      </w:r>
      <w:r w:rsidRPr="00F70A91">
        <w:rPr>
          <w:sz w:val="22"/>
          <w:szCs w:val="22"/>
        </w:rPr>
        <w:t xml:space="preserve"> by Shed, motion carried 4-1(Nielsen) vote.</w:t>
      </w:r>
      <w:r w:rsidRPr="00F70A91">
        <w:rPr>
          <w:sz w:val="22"/>
          <w:szCs w:val="22"/>
        </w:rPr>
        <w:t xml:space="preserve"> </w:t>
      </w:r>
    </w:p>
    <w:p w14:paraId="65A500B7" w14:textId="3026ED14" w:rsidR="00F70A91" w:rsidRPr="00F70A91" w:rsidRDefault="00F70A91" w:rsidP="00F70A91">
      <w:pPr>
        <w:pStyle w:val="BodyText"/>
        <w:rPr>
          <w:sz w:val="22"/>
          <w:szCs w:val="22"/>
        </w:rPr>
      </w:pPr>
    </w:p>
    <w:p w14:paraId="4CE928AF" w14:textId="1B6C9C18" w:rsidR="00F70A91" w:rsidRPr="00F70A91" w:rsidRDefault="00F70A91" w:rsidP="00F70A91">
      <w:pPr>
        <w:pStyle w:val="BodyText"/>
        <w:rPr>
          <w:sz w:val="22"/>
          <w:szCs w:val="22"/>
        </w:rPr>
      </w:pPr>
      <w:r w:rsidRPr="00F70A91">
        <w:rPr>
          <w:sz w:val="22"/>
          <w:szCs w:val="22"/>
        </w:rPr>
        <w:t>Ziegler motioned, 2</w:t>
      </w:r>
      <w:r w:rsidRPr="00F70A91">
        <w:rPr>
          <w:sz w:val="22"/>
          <w:szCs w:val="22"/>
          <w:vertAlign w:val="superscript"/>
        </w:rPr>
        <w:t>nd</w:t>
      </w:r>
      <w:r w:rsidRPr="00F70A91">
        <w:rPr>
          <w:sz w:val="22"/>
          <w:szCs w:val="22"/>
        </w:rPr>
        <w:t xml:space="preserve"> by Johnson all ayes to participate in the </w:t>
      </w:r>
      <w:r w:rsidRPr="00F70A91">
        <w:rPr>
          <w:sz w:val="22"/>
          <w:szCs w:val="22"/>
        </w:rPr>
        <w:t>Buena Vista County Journal</w:t>
      </w:r>
      <w:r w:rsidRPr="00F70A91">
        <w:rPr>
          <w:sz w:val="22"/>
          <w:szCs w:val="22"/>
        </w:rPr>
        <w:t>’s</w:t>
      </w:r>
      <w:r w:rsidRPr="00F70A91">
        <w:rPr>
          <w:sz w:val="22"/>
          <w:szCs w:val="22"/>
        </w:rPr>
        <w:t xml:space="preserve"> March 5</w:t>
      </w:r>
      <w:r w:rsidRPr="00F70A91">
        <w:rPr>
          <w:sz w:val="22"/>
          <w:szCs w:val="22"/>
          <w:vertAlign w:val="superscript"/>
        </w:rPr>
        <w:t>th</w:t>
      </w:r>
      <w:r w:rsidRPr="00F70A91">
        <w:rPr>
          <w:sz w:val="22"/>
          <w:szCs w:val="22"/>
        </w:rPr>
        <w:t xml:space="preserve"> Edition</w:t>
      </w:r>
      <w:r w:rsidRPr="00F70A91">
        <w:rPr>
          <w:sz w:val="22"/>
          <w:szCs w:val="22"/>
        </w:rPr>
        <w:t xml:space="preserve"> </w:t>
      </w:r>
      <w:r w:rsidRPr="00F70A91">
        <w:rPr>
          <w:sz w:val="22"/>
          <w:szCs w:val="22"/>
        </w:rPr>
        <w:t xml:space="preserve">"Newspaper in Education Week". </w:t>
      </w:r>
      <w:r w:rsidRPr="00F70A91">
        <w:rPr>
          <w:sz w:val="22"/>
          <w:szCs w:val="22"/>
        </w:rPr>
        <w:t xml:space="preserve">Newell Fonda </w:t>
      </w:r>
      <w:r w:rsidRPr="00F70A91">
        <w:rPr>
          <w:sz w:val="22"/>
          <w:szCs w:val="22"/>
        </w:rPr>
        <w:t>4th grade students will be drawing business ads which will be featured in the issue. Cost is $50 for a 2x3 ad</w:t>
      </w:r>
      <w:r w:rsidRPr="00F70A91">
        <w:rPr>
          <w:sz w:val="22"/>
          <w:szCs w:val="22"/>
        </w:rPr>
        <w:t xml:space="preserve">, council approved 2 ads, both City &amp; GC. </w:t>
      </w:r>
    </w:p>
    <w:p w14:paraId="21EFCC3C" w14:textId="5A42ADCC" w:rsidR="00F70A91" w:rsidRDefault="00F70A91" w:rsidP="00F70A91">
      <w:pPr>
        <w:pStyle w:val="NoSpacing"/>
        <w:rPr>
          <w:rFonts w:ascii="Times New Roman" w:hAnsi="Times New Roman" w:cs="Times New Roman"/>
        </w:rPr>
      </w:pPr>
      <w:r w:rsidRPr="00F70A91">
        <w:rPr>
          <w:rFonts w:ascii="Times New Roman" w:hAnsi="Times New Roman" w:cs="Times New Roman"/>
        </w:rPr>
        <w:t>Street Closure for NF School Color Run/Walk – April 16</w:t>
      </w:r>
      <w:r w:rsidRPr="00F70A91">
        <w:rPr>
          <w:rFonts w:ascii="Times New Roman" w:hAnsi="Times New Roman" w:cs="Times New Roman"/>
          <w:vertAlign w:val="superscript"/>
        </w:rPr>
        <w:t>th</w:t>
      </w:r>
      <w:r w:rsidRPr="00F70A91">
        <w:rPr>
          <w:rFonts w:ascii="Times New Roman" w:hAnsi="Times New Roman" w:cs="Times New Roman"/>
        </w:rPr>
        <w:t xml:space="preserve"> 12pm – 1pm</w:t>
      </w:r>
      <w:r w:rsidRPr="00F70A91">
        <w:rPr>
          <w:rFonts w:ascii="Times New Roman" w:hAnsi="Times New Roman" w:cs="Times New Roman"/>
        </w:rPr>
        <w:t xml:space="preserve"> or TBD. Motioned by Nielsen, 2</w:t>
      </w:r>
      <w:r w:rsidRPr="00F70A91">
        <w:rPr>
          <w:rFonts w:ascii="Times New Roman" w:hAnsi="Times New Roman" w:cs="Times New Roman"/>
          <w:vertAlign w:val="superscript"/>
        </w:rPr>
        <w:t>nd</w:t>
      </w:r>
      <w:r w:rsidRPr="00F70A91">
        <w:rPr>
          <w:rFonts w:ascii="Times New Roman" w:hAnsi="Times New Roman" w:cs="Times New Roman"/>
        </w:rPr>
        <w:t xml:space="preserve"> by Henrich, all ayes. School officials will be contacted by Public Works as to what route can be used and what safety measures need to be taken. Fire Dept. Asst. Chief Cross volunteered firetrucks at intersections for street barricades. Procedures for incoming donation requests were discussed and council advised it on a case-by-case basis. Donation gift certificate of </w:t>
      </w:r>
      <w:r w:rsidRPr="00F70A91">
        <w:rPr>
          <w:rFonts w:ascii="Times New Roman" w:hAnsi="Times New Roman" w:cs="Times New Roman"/>
        </w:rPr>
        <w:t>18 hole &amp; cart for 2 people</w:t>
      </w:r>
      <w:r w:rsidRPr="00F70A91">
        <w:rPr>
          <w:rFonts w:ascii="Times New Roman" w:hAnsi="Times New Roman" w:cs="Times New Roman"/>
        </w:rPr>
        <w:t xml:space="preserve"> was motioned by Ziegler, 2</w:t>
      </w:r>
      <w:r w:rsidRPr="00F70A91">
        <w:rPr>
          <w:rFonts w:ascii="Times New Roman" w:hAnsi="Times New Roman" w:cs="Times New Roman"/>
          <w:vertAlign w:val="superscript"/>
        </w:rPr>
        <w:t>nd</w:t>
      </w:r>
      <w:r w:rsidRPr="00F70A91">
        <w:rPr>
          <w:rFonts w:ascii="Times New Roman" w:hAnsi="Times New Roman" w:cs="Times New Roman"/>
        </w:rPr>
        <w:t xml:space="preserve"> Henrich, all ayes to the Sheriff Reserve fundraiser</w:t>
      </w:r>
      <w:proofErr w:type="gramStart"/>
      <w:r w:rsidRPr="00F70A91">
        <w:rPr>
          <w:rFonts w:ascii="Times New Roman" w:hAnsi="Times New Roman" w:cs="Times New Roman"/>
        </w:rPr>
        <w:t xml:space="preserve">.  </w:t>
      </w:r>
      <w:proofErr w:type="gramEnd"/>
    </w:p>
    <w:p w14:paraId="44A69F7A" w14:textId="77777777" w:rsidR="00F70A91" w:rsidRDefault="00F70A91" w:rsidP="00F70A91">
      <w:pPr>
        <w:pStyle w:val="NoSpacing"/>
        <w:rPr>
          <w:rFonts w:ascii="Times New Roman" w:hAnsi="Times New Roman" w:cs="Times New Roman"/>
        </w:rPr>
      </w:pPr>
    </w:p>
    <w:p w14:paraId="1F312CBE" w14:textId="5FB51228" w:rsidR="00F70A91" w:rsidRPr="00F70A91" w:rsidRDefault="00F70A91" w:rsidP="00F70A91">
      <w:pPr>
        <w:pStyle w:val="NoSpacing"/>
        <w:rPr>
          <w:rFonts w:ascii="Times New Roman" w:hAnsi="Times New Roman" w:cs="Times New Roman"/>
        </w:rPr>
      </w:pPr>
      <w:r w:rsidRPr="00F70A91">
        <w:rPr>
          <w:rFonts w:ascii="Times New Roman" w:hAnsi="Times New Roman" w:cs="Times New Roman"/>
        </w:rPr>
        <w:t xml:space="preserve">Deputy Clerk </w:t>
      </w:r>
      <w:r>
        <w:rPr>
          <w:rFonts w:ascii="Times New Roman" w:hAnsi="Times New Roman" w:cs="Times New Roman"/>
        </w:rPr>
        <w:t xml:space="preserve">Jensen Bodholdt gave the council her formal resignation. Her last day as Deputy Clerk will be February 28, 2025. Copp asked the council to hold off on advertising and hiring a new deputy until she is comfortable in her City Clerk role. </w:t>
      </w:r>
    </w:p>
    <w:p w14:paraId="077AE0C2" w14:textId="77777777" w:rsidR="00F70A91" w:rsidRPr="00F70A91" w:rsidRDefault="00F70A91" w:rsidP="00F70A91">
      <w:pPr>
        <w:pStyle w:val="NoSpacing"/>
        <w:rPr>
          <w:rFonts w:ascii="Times New Roman" w:hAnsi="Times New Roman" w:cs="Times New Roman"/>
        </w:rPr>
      </w:pPr>
    </w:p>
    <w:p w14:paraId="37EE1654" w14:textId="59A5E7CC" w:rsidR="00F70A91" w:rsidRPr="00F70A91" w:rsidRDefault="00F70A91" w:rsidP="00F70A91">
      <w:pPr>
        <w:pStyle w:val="BodyText"/>
        <w:rPr>
          <w:sz w:val="22"/>
          <w:szCs w:val="22"/>
        </w:rPr>
      </w:pPr>
      <w:r w:rsidRPr="00F70A91">
        <w:rPr>
          <w:b/>
          <w:bCs/>
          <w:sz w:val="22"/>
          <w:szCs w:val="22"/>
        </w:rPr>
        <w:t>Mayor</w:t>
      </w:r>
      <w:r w:rsidRPr="00F70A91">
        <w:rPr>
          <w:b/>
          <w:bCs/>
          <w:sz w:val="22"/>
          <w:szCs w:val="22"/>
        </w:rPr>
        <w:t xml:space="preserve"> - </w:t>
      </w:r>
      <w:r w:rsidRPr="00F70A91">
        <w:rPr>
          <w:sz w:val="22"/>
          <w:szCs w:val="22"/>
        </w:rPr>
        <w:t>Westergaard appointed Henrich to the personal committee, Brandi Ernst to Park Board and Pat Cross to Determination Board. Motioned by Johnson, 2</w:t>
      </w:r>
      <w:r w:rsidRPr="00F70A91">
        <w:rPr>
          <w:sz w:val="22"/>
          <w:szCs w:val="22"/>
          <w:vertAlign w:val="superscript"/>
        </w:rPr>
        <w:t>nd</w:t>
      </w:r>
      <w:r w:rsidRPr="00F70A91">
        <w:rPr>
          <w:sz w:val="22"/>
          <w:szCs w:val="22"/>
        </w:rPr>
        <w:t xml:space="preserve"> Nielsen, all ayes.</w:t>
      </w:r>
    </w:p>
    <w:p w14:paraId="538FF174" w14:textId="5162D490" w:rsidR="00F70A91" w:rsidRPr="00F70A91" w:rsidRDefault="00F70A91" w:rsidP="00F70A91">
      <w:pPr>
        <w:pStyle w:val="BodyText"/>
        <w:rPr>
          <w:sz w:val="22"/>
          <w:szCs w:val="22"/>
        </w:rPr>
      </w:pPr>
      <w:proofErr w:type="gramStart"/>
      <w:r w:rsidRPr="00F70A91">
        <w:rPr>
          <w:sz w:val="22"/>
          <w:szCs w:val="22"/>
        </w:rPr>
        <w:t>Nims Training</w:t>
      </w:r>
      <w:r w:rsidRPr="00F70A91">
        <w:rPr>
          <w:sz w:val="22"/>
          <w:szCs w:val="22"/>
        </w:rPr>
        <w:t xml:space="preserve"> is required by all City employees and council members</w:t>
      </w:r>
      <w:proofErr w:type="gramEnd"/>
      <w:r w:rsidRPr="00F70A91">
        <w:rPr>
          <w:sz w:val="22"/>
          <w:szCs w:val="22"/>
        </w:rPr>
        <w:t xml:space="preserve">, websites and information was handed out. </w:t>
      </w:r>
    </w:p>
    <w:p w14:paraId="269A77F0" w14:textId="77777777" w:rsidR="00F70A91" w:rsidRPr="00F70A91" w:rsidRDefault="00F70A91" w:rsidP="00F70A91">
      <w:pPr>
        <w:pStyle w:val="BodyText"/>
        <w:rPr>
          <w:sz w:val="22"/>
          <w:szCs w:val="22"/>
        </w:rPr>
      </w:pPr>
    </w:p>
    <w:p w14:paraId="0C791A1A" w14:textId="740487E9" w:rsidR="00F70A91" w:rsidRPr="00F70A91" w:rsidRDefault="00F70A91" w:rsidP="00F70A91">
      <w:pPr>
        <w:pStyle w:val="BodyText"/>
        <w:rPr>
          <w:sz w:val="22"/>
          <w:szCs w:val="22"/>
        </w:rPr>
      </w:pPr>
      <w:r w:rsidRPr="00F70A91">
        <w:rPr>
          <w:b/>
          <w:bCs/>
          <w:sz w:val="22"/>
          <w:szCs w:val="22"/>
        </w:rPr>
        <w:t>Future meeting dates</w:t>
      </w:r>
      <w:r w:rsidRPr="00F70A91">
        <w:rPr>
          <w:sz w:val="22"/>
          <w:szCs w:val="22"/>
        </w:rPr>
        <w:t xml:space="preserve">– Park Board 2/16/25 TBD, Council budget work special session 2/20/25 6:30pm, regular session 3/3/25 7:00pm, public hearing for proposed tax rate 4/7/24 6:30pm with regular session to follow at 7:00pm, and public hearing adopting FY26 Budget 4/21/25 6:30pm. </w:t>
      </w:r>
    </w:p>
    <w:p w14:paraId="1CEB168A" w14:textId="0F4BE550" w:rsidR="00F70A91" w:rsidRPr="00F70A91" w:rsidRDefault="00F70A91" w:rsidP="00F70A91">
      <w:pPr>
        <w:pStyle w:val="BodyText"/>
        <w:rPr>
          <w:sz w:val="22"/>
          <w:szCs w:val="22"/>
        </w:rPr>
      </w:pPr>
      <w:r w:rsidRPr="00F70A91">
        <w:rPr>
          <w:sz w:val="22"/>
          <w:szCs w:val="22"/>
        </w:rPr>
        <w:t>Nielson motioned for adjournment, 2</w:t>
      </w:r>
      <w:r w:rsidRPr="00F70A91">
        <w:rPr>
          <w:sz w:val="22"/>
          <w:szCs w:val="22"/>
          <w:vertAlign w:val="superscript"/>
        </w:rPr>
        <w:t>nd</w:t>
      </w:r>
      <w:r w:rsidRPr="00F70A91">
        <w:rPr>
          <w:sz w:val="22"/>
          <w:szCs w:val="22"/>
        </w:rPr>
        <w:t xml:space="preserve"> by Henrich, all ayes. Meeting Adjourned 9:04pm.</w:t>
      </w:r>
      <w:r w:rsidRPr="00F70A91">
        <w:rPr>
          <w:sz w:val="22"/>
          <w:szCs w:val="22"/>
        </w:rPr>
        <w:t xml:space="preserve"> </w:t>
      </w:r>
    </w:p>
    <w:p w14:paraId="3B311B27" w14:textId="50262683" w:rsidR="0003732C" w:rsidRDefault="00F70A91">
      <w:r>
        <w:tab/>
      </w:r>
    </w:p>
    <w:p w14:paraId="18CD4EE8" w14:textId="77777777" w:rsidR="00F70A91" w:rsidRDefault="00F70A91"/>
    <w:p w14:paraId="04AA6829" w14:textId="77777777" w:rsidR="00F70A91" w:rsidRDefault="00F70A91" w:rsidP="00F70A91">
      <w:pPr>
        <w:contextualSpacing/>
      </w:pPr>
      <w:r>
        <w:tab/>
      </w:r>
      <w:r>
        <w:tab/>
      </w:r>
      <w:r>
        <w:tab/>
      </w:r>
      <w:r>
        <w:tab/>
      </w:r>
      <w:r>
        <w:tab/>
      </w:r>
      <w:r>
        <w:tab/>
      </w:r>
      <w:r>
        <w:tab/>
      </w:r>
      <w:r>
        <w:t>________________________________________</w:t>
      </w:r>
    </w:p>
    <w:p w14:paraId="4F236361" w14:textId="2D6EDD96" w:rsidR="00F70A91" w:rsidRDefault="00F70A91" w:rsidP="00F70A91">
      <w:pPr>
        <w:ind w:left="4320" w:firstLine="720"/>
        <w:contextualSpacing/>
      </w:pPr>
      <w:r>
        <w:t>Wayne Westergaard – Mayor</w:t>
      </w:r>
    </w:p>
    <w:p w14:paraId="564CC7C2" w14:textId="77777777" w:rsidR="00F70A91" w:rsidRDefault="00F70A91" w:rsidP="00F70A91">
      <w:pPr>
        <w:contextualSpacing/>
      </w:pPr>
    </w:p>
    <w:p w14:paraId="52DF2E19" w14:textId="632DE235" w:rsidR="00F70A91" w:rsidRDefault="00F70A91" w:rsidP="00F70A91">
      <w:pPr>
        <w:contextualSpacing/>
      </w:pPr>
      <w:r>
        <w:t>ATTEST:</w:t>
      </w:r>
    </w:p>
    <w:p w14:paraId="65921086" w14:textId="77777777" w:rsidR="00F70A91" w:rsidRDefault="00F70A91" w:rsidP="00F70A91">
      <w:pPr>
        <w:contextualSpacing/>
      </w:pPr>
    </w:p>
    <w:p w14:paraId="647B85D7" w14:textId="485F3778" w:rsidR="00F70A91" w:rsidRDefault="00F70A91" w:rsidP="00F70A91">
      <w:pPr>
        <w:contextualSpacing/>
      </w:pPr>
      <w:r>
        <w:t>________________________________________</w:t>
      </w:r>
    </w:p>
    <w:p w14:paraId="4EBFAD91" w14:textId="67895D1E" w:rsidR="00F70A91" w:rsidRDefault="00F70A91" w:rsidP="00F70A91">
      <w:pPr>
        <w:contextualSpacing/>
      </w:pPr>
      <w:r>
        <w:t>Heather Copp – City Clerk</w:t>
      </w:r>
    </w:p>
    <w:sectPr w:rsidR="00F7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460A"/>
    <w:multiLevelType w:val="hybridMultilevel"/>
    <w:tmpl w:val="DEC6E62E"/>
    <w:lvl w:ilvl="0" w:tplc="D8B4ECEC">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492675"/>
    <w:multiLevelType w:val="hybridMultilevel"/>
    <w:tmpl w:val="649890A4"/>
    <w:lvl w:ilvl="0" w:tplc="23CA4EA4">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17965806">
    <w:abstractNumId w:val="0"/>
  </w:num>
  <w:num w:numId="2" w16cid:durableId="159890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91"/>
    <w:rsid w:val="0003732C"/>
    <w:rsid w:val="000E363E"/>
    <w:rsid w:val="00F7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3200"/>
  <w15:chartTrackingRefBased/>
  <w15:docId w15:val="{476F769E-244B-4C4A-944C-64DDD787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91"/>
    <w:rPr>
      <w:kern w:val="0"/>
      <w14:ligatures w14:val="none"/>
    </w:rPr>
  </w:style>
  <w:style w:type="paragraph" w:styleId="Heading1">
    <w:name w:val="heading 1"/>
    <w:basedOn w:val="Normal"/>
    <w:next w:val="Normal"/>
    <w:link w:val="Heading1Char"/>
    <w:uiPriority w:val="9"/>
    <w:qFormat/>
    <w:rsid w:val="00F7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A91"/>
    <w:rPr>
      <w:rFonts w:eastAsiaTheme="majorEastAsia" w:cstheme="majorBidi"/>
      <w:color w:val="272727" w:themeColor="text1" w:themeTint="D8"/>
    </w:rPr>
  </w:style>
  <w:style w:type="paragraph" w:styleId="Title">
    <w:name w:val="Title"/>
    <w:basedOn w:val="Normal"/>
    <w:next w:val="Normal"/>
    <w:link w:val="TitleChar"/>
    <w:uiPriority w:val="10"/>
    <w:qFormat/>
    <w:rsid w:val="00F70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91"/>
    <w:pPr>
      <w:spacing w:before="160"/>
      <w:jc w:val="center"/>
    </w:pPr>
    <w:rPr>
      <w:i/>
      <w:iCs/>
      <w:color w:val="404040" w:themeColor="text1" w:themeTint="BF"/>
    </w:rPr>
  </w:style>
  <w:style w:type="character" w:customStyle="1" w:styleId="QuoteChar">
    <w:name w:val="Quote Char"/>
    <w:basedOn w:val="DefaultParagraphFont"/>
    <w:link w:val="Quote"/>
    <w:uiPriority w:val="29"/>
    <w:rsid w:val="00F70A91"/>
    <w:rPr>
      <w:i/>
      <w:iCs/>
      <w:color w:val="404040" w:themeColor="text1" w:themeTint="BF"/>
    </w:rPr>
  </w:style>
  <w:style w:type="paragraph" w:styleId="ListParagraph">
    <w:name w:val="List Paragraph"/>
    <w:basedOn w:val="Normal"/>
    <w:uiPriority w:val="34"/>
    <w:qFormat/>
    <w:rsid w:val="00F70A91"/>
    <w:pPr>
      <w:ind w:left="720"/>
      <w:contextualSpacing/>
    </w:pPr>
  </w:style>
  <w:style w:type="character" w:styleId="IntenseEmphasis">
    <w:name w:val="Intense Emphasis"/>
    <w:basedOn w:val="DefaultParagraphFont"/>
    <w:uiPriority w:val="21"/>
    <w:qFormat/>
    <w:rsid w:val="00F70A91"/>
    <w:rPr>
      <w:i/>
      <w:iCs/>
      <w:color w:val="0F4761" w:themeColor="accent1" w:themeShade="BF"/>
    </w:rPr>
  </w:style>
  <w:style w:type="paragraph" w:styleId="IntenseQuote">
    <w:name w:val="Intense Quote"/>
    <w:basedOn w:val="Normal"/>
    <w:next w:val="Normal"/>
    <w:link w:val="IntenseQuoteChar"/>
    <w:uiPriority w:val="30"/>
    <w:qFormat/>
    <w:rsid w:val="00F7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A91"/>
    <w:rPr>
      <w:i/>
      <w:iCs/>
      <w:color w:val="0F4761" w:themeColor="accent1" w:themeShade="BF"/>
    </w:rPr>
  </w:style>
  <w:style w:type="character" w:styleId="IntenseReference">
    <w:name w:val="Intense Reference"/>
    <w:basedOn w:val="DefaultParagraphFont"/>
    <w:uiPriority w:val="32"/>
    <w:qFormat/>
    <w:rsid w:val="00F70A91"/>
    <w:rPr>
      <w:b/>
      <w:bCs/>
      <w:smallCaps/>
      <w:color w:val="0F4761" w:themeColor="accent1" w:themeShade="BF"/>
      <w:spacing w:val="5"/>
    </w:rPr>
  </w:style>
  <w:style w:type="paragraph" w:styleId="NoSpacing">
    <w:name w:val="No Spacing"/>
    <w:uiPriority w:val="1"/>
    <w:qFormat/>
    <w:rsid w:val="00F70A91"/>
    <w:pPr>
      <w:spacing w:after="0" w:line="240" w:lineRule="auto"/>
    </w:pPr>
    <w:rPr>
      <w:kern w:val="0"/>
      <w14:ligatures w14:val="none"/>
    </w:rPr>
  </w:style>
  <w:style w:type="paragraph" w:styleId="BodyText">
    <w:name w:val="Body Text"/>
    <w:basedOn w:val="Normal"/>
    <w:link w:val="BodyTextChar"/>
    <w:semiHidden/>
    <w:rsid w:val="00F70A9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70A91"/>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1</cp:revision>
  <cp:lastPrinted>2025-02-04T22:27:00Z</cp:lastPrinted>
  <dcterms:created xsi:type="dcterms:W3CDTF">2025-02-04T19:19:00Z</dcterms:created>
  <dcterms:modified xsi:type="dcterms:W3CDTF">2025-02-04T22:28:00Z</dcterms:modified>
</cp:coreProperties>
</file>